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7" w:rsidRPr="00901407" w:rsidRDefault="00901407" w:rsidP="00901407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s-EC"/>
        </w:rPr>
      </w:pPr>
      <w:r w:rsidRPr="00901407">
        <w:rPr>
          <w:rFonts w:ascii="Arial" w:eastAsia="Times New Roman" w:hAnsi="Arial" w:cs="Arial"/>
          <w:color w:val="000000"/>
          <w:kern w:val="36"/>
          <w:sz w:val="36"/>
          <w:szCs w:val="36"/>
          <w:lang w:val="es-EC"/>
        </w:rPr>
        <w:t>Pacto Internacional de Derechos Civiles y Políticos</w:t>
      </w:r>
    </w:p>
    <w:p w:rsidR="00901407" w:rsidRPr="00901407" w:rsidRDefault="00901407" w:rsidP="00901407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2BB8"/>
          <w:sz w:val="18"/>
          <w:szCs w:val="18"/>
        </w:rPr>
        <w:drawing>
          <wp:inline distT="0" distB="0" distL="0" distR="0">
            <wp:extent cx="3810000" cy="1666875"/>
            <wp:effectExtent l="19050" t="0" r="0" b="0"/>
            <wp:docPr id="1" name="Imagen 1" descr="http://upload.wikimedia.org/wikipedia/commons/thumb/b/b7/ICCPR-members.PNG/400px-ICCPR-member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ICCPR-members.PNG/400px-ICCPR-member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07" w:rsidRPr="00901407" w:rsidRDefault="00901407" w:rsidP="00901407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2BB8"/>
          <w:sz w:val="17"/>
          <w:szCs w:val="17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kins-1.5/common/images/magnify-clip.png">
              <a:hlinkClick xmlns:a="http://schemas.openxmlformats.org/drawingml/2006/main" r:id="rId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07" w:rsidRPr="00901407" w:rsidRDefault="00901407" w:rsidP="00901407">
      <w:pPr>
        <w:shd w:val="clear" w:color="auto" w:fill="F9F9F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val="es-EC"/>
        </w:rPr>
      </w:pPr>
      <w:r w:rsidRPr="00901407">
        <w:rPr>
          <w:rFonts w:ascii="Arial" w:eastAsia="Times New Roman" w:hAnsi="Arial" w:cs="Arial"/>
          <w:color w:val="000000"/>
          <w:sz w:val="17"/>
          <w:szCs w:val="17"/>
          <w:lang w:val="es-EC"/>
        </w:rPr>
        <w:t>Estados partes y firmados por el Pacto:</w:t>
      </w:r>
      <w:r w:rsidRPr="00901407">
        <w:rPr>
          <w:rFonts w:ascii="Arial" w:eastAsia="Times New Roman" w:hAnsi="Arial" w:cs="Arial"/>
          <w:color w:val="FFFFFF"/>
          <w:sz w:val="15"/>
          <w:szCs w:val="15"/>
          <w:bdr w:val="single" w:sz="6" w:space="0" w:color="008000" w:frame="1"/>
          <w:shd w:val="clear" w:color="auto" w:fill="008000"/>
          <w:lang w:val="es-EC"/>
        </w:rPr>
        <w:t>    </w:t>
      </w:r>
      <w:r w:rsidRPr="00901407">
        <w:rPr>
          <w:rFonts w:ascii="Arial" w:eastAsia="Times New Roman" w:hAnsi="Arial" w:cs="Arial"/>
          <w:color w:val="000000"/>
          <w:sz w:val="15"/>
          <w:szCs w:val="15"/>
          <w:lang w:val="es-EC"/>
        </w:rPr>
        <w:t> Firmado y ratificado</w:t>
      </w:r>
      <w:r w:rsidRPr="00901407">
        <w:rPr>
          <w:rFonts w:ascii="Arial" w:eastAsia="Times New Roman" w:hAnsi="Arial" w:cs="Arial"/>
          <w:color w:val="FFFFFF"/>
          <w:sz w:val="15"/>
          <w:szCs w:val="15"/>
          <w:bdr w:val="single" w:sz="6" w:space="0" w:color="00FF00" w:frame="1"/>
          <w:shd w:val="clear" w:color="auto" w:fill="00FF00"/>
          <w:lang w:val="es-EC"/>
        </w:rPr>
        <w:t>    </w:t>
      </w:r>
      <w:r w:rsidRPr="00901407">
        <w:rPr>
          <w:rFonts w:ascii="Arial" w:eastAsia="Times New Roman" w:hAnsi="Arial" w:cs="Arial"/>
          <w:color w:val="000000"/>
          <w:sz w:val="15"/>
          <w:szCs w:val="15"/>
          <w:lang w:val="es-EC"/>
        </w:rPr>
        <w:t> Firmado pero no ratificado</w:t>
      </w:r>
      <w:r w:rsidRPr="00901407">
        <w:rPr>
          <w:rFonts w:ascii="Arial" w:eastAsia="Times New Roman" w:hAnsi="Arial" w:cs="Arial"/>
          <w:color w:val="FFFFFF"/>
          <w:sz w:val="15"/>
          <w:szCs w:val="15"/>
          <w:bdr w:val="single" w:sz="6" w:space="0" w:color="B9B9B9" w:frame="1"/>
          <w:shd w:val="clear" w:color="auto" w:fill="B9B9B9"/>
          <w:lang w:val="es-EC"/>
        </w:rPr>
        <w:t>    </w:t>
      </w:r>
      <w:r w:rsidRPr="00901407">
        <w:rPr>
          <w:rFonts w:ascii="Arial" w:eastAsia="Times New Roman" w:hAnsi="Arial" w:cs="Arial"/>
          <w:color w:val="000000"/>
          <w:sz w:val="15"/>
          <w:szCs w:val="15"/>
          <w:lang w:val="es-EC"/>
        </w:rPr>
        <w:t> Ni firmado ni ratificado</w:t>
      </w:r>
    </w:p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El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Pacto Internacional de Derechos Civiles y Políticos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(ICCPR, por su sigla en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"http://es.wikipedia.org/wiki/Idioma_ingl%C3%A9s" \o "Idioma inglés" </w:instrTex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901407">
        <w:rPr>
          <w:rFonts w:ascii="Arial" w:eastAsia="Times New Roman" w:hAnsi="Arial" w:cs="Arial"/>
          <w:color w:val="002BB8"/>
          <w:sz w:val="20"/>
          <w:u w:val="single"/>
          <w:lang w:val="es-EC"/>
        </w:rPr>
        <w:t>inglés</w:t>
      </w:r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) es un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"http://es.wikipedia.org/wiki/Tratado_internacional" \o "Tratado internacional" </w:instrTex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901407">
        <w:rPr>
          <w:rFonts w:ascii="Arial" w:eastAsia="Times New Roman" w:hAnsi="Arial" w:cs="Arial"/>
          <w:color w:val="002BB8"/>
          <w:sz w:val="20"/>
          <w:u w:val="single"/>
          <w:lang w:val="es-EC"/>
        </w:rPr>
        <w:t>tratado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proofErr w:type="spellEnd"/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multilateral, adoptado por la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8" w:tooltip="Asamblea General de las Naciones Unida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Asamblea General de las Naciones Unidas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mediante la Resolución 2200A (XXI), de</w:t>
      </w:r>
      <w:hyperlink r:id="rId9" w:tooltip="16 de diciembre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16 de diciembre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0" w:tooltip="1966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1966</w:t>
        </w:r>
      </w:hyperlink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. Entró en vigor el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1" w:tooltip="23 de marzo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23 de marzo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2" w:tooltip="1976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1976</w:t>
        </w:r>
      </w:hyperlink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Fue adoptado al mismo tiempo que el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3" w:tooltip="Pacto Internacional de Derechos Económicos, Sociales y Culturale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Pacto Internacional de Derechos Económicos, Sociales y Culturales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y se hace referencia a ambos con el nombre de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4" w:tooltip="Pactos Internacionales de Derechos Humano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Pactos Internacionales de Derechos Humanos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o Pactos de Nueva York. A su vez, éstos, junto con la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5" w:tooltip="Declaración Universal de los Derechos Humano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Declaración Universal de los Derechos Humanos</w:t>
        </w:r>
      </w:hyperlink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, comprenden lo que algunos han llamado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6" w:tooltip="Carta de las Naciones Unida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Carta Internacional de Derechos Humanos</w:t>
        </w:r>
      </w:hyperlink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5"/>
      </w:tblGrid>
      <w:tr w:rsidR="00901407" w:rsidRPr="00901407" w:rsidTr="00901407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1407" w:rsidRPr="00901407" w:rsidRDefault="00901407" w:rsidP="00901407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Contenido</w:t>
            </w:r>
            <w:proofErr w:type="spellEnd"/>
          </w:p>
          <w:p w:rsidR="00901407" w:rsidRPr="00901407" w:rsidRDefault="00901407" w:rsidP="0090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7"/>
              </w:rPr>
              <w:t>[</w:t>
            </w: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begin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7"/>
              </w:rPr>
              <w:instrText xml:space="preserve"> HYPERLINK "javascript:toggleToc()" </w:instrTex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separate"/>
            </w:r>
            <w:r w:rsidRPr="00901407">
              <w:rPr>
                <w:rFonts w:ascii="Times New Roman" w:eastAsia="Times New Roman" w:hAnsi="Times New Roman" w:cs="Times New Roman"/>
                <w:color w:val="002BB8"/>
                <w:sz w:val="17"/>
                <w:u w:val="single"/>
              </w:rPr>
              <w:t>ocultar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end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7"/>
              </w:rPr>
              <w:t>]</w:t>
            </w:r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anchor="G.C3.A9nesi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1 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Génesis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anchor="Estructura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Estructura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anchor="Derechos_reconocido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3 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Derechos</w:t>
              </w:r>
              <w:proofErr w:type="spellEnd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reconocidos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" w:anchor="El_Comit.C3.A9_de_Derechos_Humano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4 El 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Comité</w:t>
              </w:r>
              <w:proofErr w:type="spellEnd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de 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Derechos</w:t>
              </w:r>
              <w:proofErr w:type="spellEnd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Humanos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1" w:anchor="Referencia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5 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Referencias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" w:anchor="Nota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5.1 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Notas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3" w:anchor="Bibliograf.C3.ADa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5.2 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Bibliografías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4" w:anchor="V.C3.A9ase_tambi.C3.A9n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6 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Véase</w:t>
              </w:r>
              <w:proofErr w:type="spellEnd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también</w:t>
              </w:r>
              <w:proofErr w:type="spellEnd"/>
            </w:hyperlink>
          </w:p>
          <w:p w:rsidR="00901407" w:rsidRPr="00901407" w:rsidRDefault="00901407" w:rsidP="0090140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5" w:anchor="Enlaces_externos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7 Enlaces </w:t>
              </w:r>
              <w:proofErr w:type="spellStart"/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externos</w:t>
              </w:r>
              <w:proofErr w:type="spellEnd"/>
            </w:hyperlink>
          </w:p>
        </w:tc>
      </w:tr>
    </w:tbl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t>Génesis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"http://es.wikipedia.org/w/index.php?title=Pacto_Internacional_de_Derechos_Civiles_y_Pol%C3%ADticos&amp;action=edit&amp;section=1" \o "Editar sección: Génesis"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El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6" w:tooltip="Pacto Internacional de Derechos Económicos, Sociales y Culturale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Pacto Internacional de Derechos Económicos, Sociales y Culturales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y el Pacto Internacional de Derechos Civiles y Políticos tienen sus raíces en el mismo proceso que condujo a l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a</w:t>
      </w:r>
      <w:hyperlink r:id="rId27" w:tooltip="Declaración Universal de los Derechos Humano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Declaración</w:t>
        </w:r>
        <w:proofErr w:type="spellEnd"/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 xml:space="preserve"> Universal de los Derechos Humanos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(DUDH). Como la DUDH no se esperaba para imponer obligaciones 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lastRenderedPageBreak/>
        <w:t>vinculantes, la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8" w:tooltip="Comisión de Derechos Humanos de las Naciones Unida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Comisión de Derechos Humanos de las Naciones Unidas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comenzó a redactar un par de pactos vinculantes sobre derechos humanos destinada a imponer obligaciones concretas de sus partes.</w:t>
      </w:r>
      <w:hyperlink r:id="rId29" w:anchor="cite_note-0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1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Debido a los desacuerdos entre los Estados miembros sobre la importancia relativa de las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0" w:tooltip="Derechos positivos y negativos (aún no redactado)" w:history="1">
        <w:r w:rsidRPr="00901407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negativos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Civiles y Políticos versus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1" w:tooltip="Derechos positivos y negativos (aún no redactado)" w:history="1">
        <w:r w:rsidRPr="00901407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positivos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Económicos, Sociales y Culturales, dos pactos fueron creados. Estos fueron presentados a la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2" w:tooltip="Asamblea General de la ONU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Asamblea General de la ONU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en 1954, y aprobó en 1976.</w:t>
      </w:r>
    </w:p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901407">
        <w:rPr>
          <w:rFonts w:ascii="Arial" w:eastAsia="Times New Roman" w:hAnsi="Arial" w:cs="Arial"/>
          <w:color w:val="000000"/>
          <w:sz w:val="29"/>
          <w:lang w:val="es-EC"/>
        </w:rPr>
        <w:t>Estructura </w:t>
      </w:r>
      <w:r w:rsidRPr="00901407">
        <w:rPr>
          <w:rFonts w:ascii="Arial" w:eastAsia="Times New Roman" w:hAnsi="Arial" w:cs="Arial"/>
          <w:color w:val="000000"/>
          <w:sz w:val="24"/>
          <w:lang w:val="es-EC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proofErr w:type="spellEnd"/>
      <w:r w:rsidRPr="00901407">
        <w:rPr>
          <w:rFonts w:ascii="Arial" w:eastAsia="Times New Roman" w:hAnsi="Arial" w:cs="Arial"/>
          <w:color w:val="000000"/>
          <w:sz w:val="24"/>
          <w:lang w:val="es-EC"/>
        </w:rPr>
        <w:instrText xml:space="preserve"> HYPERLINK "http://es.wikipedia.org/w/index.php?title=Pacto_Internacional_de_Derechos_Civiles_y_Pol%C3%ADticos&amp;action=edit&amp;section=2" \o "Editar sección: Estructura" </w:instrTex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spellEnd"/>
      <w:r w:rsidRPr="00901407">
        <w:rPr>
          <w:rFonts w:ascii="Arial" w:eastAsia="Times New Roman" w:hAnsi="Arial" w:cs="Arial"/>
          <w:color w:val="002BB8"/>
          <w:sz w:val="24"/>
          <w:u w:val="single"/>
          <w:lang w:val="es-EC"/>
        </w:rPr>
        <w:t>editar</w:t>
      </w:r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El Pacto Internacional de Derechos Civiles y Políticos comprende un Preámbulo y seis partes:</w:t>
      </w:r>
      <w:r w:rsidRPr="0090140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C"/>
        </w:rPr>
        <w:instrText xml:space="preserve"> HYPERLINK "http://es.wikipedia.org/wiki/Pacto_Internacional_de_Derechos_Civiles_y_Pol%C3%ADticos" \l "cite_note-1" </w:instrText>
      </w:r>
      <w:r w:rsidRPr="0090140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0"/>
          <w:u w:val="single"/>
          <w:vertAlign w:val="superscript"/>
          <w:lang w:val="es-EC"/>
        </w:rPr>
        <w:t>2</w:t>
      </w:r>
      <w:r w:rsidRPr="0090140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ldChar w:fldCharType="end"/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C0C0C0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9"/>
        <w:gridCol w:w="817"/>
        <w:gridCol w:w="7760"/>
      </w:tblGrid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Articulos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Descripción</w:t>
            </w:r>
            <w:proofErr w:type="spellEnd"/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Artículo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Protección de la integridad física del individuo (en contra de cosas tales como la ejecución, tortura y detención arbitraria).</w:t>
            </w:r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Artículos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a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Equidad procesal en la ley (Estado de Derecho, los derechos después de la detención, el juicio, las condiciones deben cumplirse cuando encarcelados, los derechos a un abogado, imparcial en el proceso de ensayo).</w:t>
            </w:r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Artículos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 a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Protección por motivos de género, religiosas, raciales u otras formas de discriminación.</w:t>
            </w:r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Artículos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28 a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La libertad individual de creencia, expresión, asociación, libertad de prensa, el derecho a celebrar asamblea.</w:t>
            </w:r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 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Artículos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46 a 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Derecho a la participación política (organizar un partido político, voto, voz actual desprecio por la autoridad política).</w:t>
            </w:r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 VI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Artículos</w:t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48 a 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Regula la ratificación, entrada en vigor, y la modificación del Pacto.</w:t>
            </w:r>
          </w:p>
        </w:tc>
      </w:tr>
    </w:tbl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</w:rPr>
        <w:t xml:space="preserve">Dos 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t>protocolos</w:t>
      </w:r>
      <w:proofErr w:type="spellEnd"/>
      <w:r w:rsidRPr="009014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t>facultativos</w:t>
      </w:r>
      <w:proofErr w:type="spellEnd"/>
      <w:r w:rsidRPr="0090140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C0C0C0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905"/>
      </w:tblGrid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Descripción</w:t>
            </w:r>
            <w:proofErr w:type="spellEnd"/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instrText xml:space="preserve"> HYPERLINK "http://es.wikipedia.org/wiki/Primer_Protocolo_Facultativo_del_Pacto_Internacional_de_Derechos_Civiles_y_Pol%C3%ADticos" \o "Primer Protocolo Facultativo del Pacto Internacional de Derechos Civiles y Políticos" </w:instrTex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01407">
              <w:rPr>
                <w:rFonts w:ascii="Times New Roman" w:eastAsia="Times New Roman" w:hAnsi="Times New Roman" w:cs="Times New Roman"/>
                <w:color w:val="002BB8"/>
                <w:sz w:val="18"/>
                <w:u w:val="single"/>
                <w:lang w:val="es-EC"/>
              </w:rPr>
              <w:t>Primer Protocolo Facultativo del Pacto Internacional de Derechos Civiles y Políticos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: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br/>
              <w:t>Mecanismo por el cual las personas pueden iniciar las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lang w:val="es-EC"/>
              </w:rPr>
              <w:t> </w:t>
            </w: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instrText xml:space="preserve"> HYPERLINK "http://es.wikipedia.org/wiki/Corrupci%C3%B3n" \o "Corrupción" </w:instrText>
            </w:r>
            <w:proofErr w:type="spellStart"/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proofErr w:type="spellEnd"/>
            <w:r w:rsidRPr="00901407">
              <w:rPr>
                <w:rFonts w:ascii="Times New Roman" w:eastAsia="Times New Roman" w:hAnsi="Times New Roman" w:cs="Times New Roman"/>
                <w:color w:val="002BB8"/>
                <w:sz w:val="18"/>
                <w:u w:val="single"/>
                <w:lang w:val="es-EC"/>
              </w:rPr>
              <w:t>denuncias contra los Estados miembros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.</w:t>
            </w:r>
          </w:p>
        </w:tc>
      </w:tr>
      <w:tr w:rsidR="00901407" w:rsidRPr="00901407" w:rsidTr="009014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407" w:rsidRPr="00901407" w:rsidRDefault="00901407" w:rsidP="009014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instrText xml:space="preserve"> HYPERLINK "http://es.wikipedia.org/wiki/Segundo_Protocolo_Facultativo_del_Pacto_Internacional_de_Derechos_Civiles_y_Pol%C3%ADticos" \o "Segundo Protocolo Facultativo del Pacto Internacional de Derechos Civiles y Políticos" </w:instrTex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01407">
              <w:rPr>
                <w:rFonts w:ascii="Times New Roman" w:eastAsia="Times New Roman" w:hAnsi="Times New Roman" w:cs="Times New Roman"/>
                <w:color w:val="002BB8"/>
                <w:sz w:val="18"/>
                <w:u w:val="single"/>
                <w:lang w:val="es-EC"/>
              </w:rPr>
              <w:t>Segundo Protocolo Facultativo del Pacto Internacional de Derechos Civiles y Políticos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: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br/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lastRenderedPageBreak/>
              <w:t>Abolición de la</w:t>
            </w:r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lang w:val="es-EC"/>
              </w:rPr>
              <w:t> </w:t>
            </w:r>
            <w:hyperlink r:id="rId33" w:tooltip="Pena de muerte" w:history="1">
              <w:r w:rsidRPr="00901407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lang w:val="es-EC"/>
                </w:rPr>
                <w:t>pena de muerte</w:t>
              </w:r>
            </w:hyperlink>
            <w:r w:rsidRPr="00901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t>.</w:t>
            </w:r>
          </w:p>
        </w:tc>
      </w:tr>
    </w:tbl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lastRenderedPageBreak/>
        <w:t>Derechos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 xml:space="preserve"> </w:t>
      </w: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t>reconocidos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"http://es.wikipedia.org/w/index.php?title=Pacto_Internacional_de_Derechos_Civiles_y_Pol%C3%ADticos&amp;action=edit&amp;section=3" \o "Editar sección: Derechos reconocidos"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En virtud del artículo 2, los Estados partes en el Pacto asumen la obligación, respecto de toda persona en su territorio o bajo su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4" w:tooltip="Jurisdicción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jurisdicción</w:t>
        </w:r>
      </w:hyperlink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, de respetar y garantizar los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5" w:tooltip="Derechos humano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derechos humanos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reconocidos. Esto implica que deben abstenerse de violar estos derechos ("respetar"), pero también adoptar medidas positivas para que los derechos sean efectivos ("garantizar"). De acuerdo con el artículo 14, deben poner a disposición de toda persona víctima de una violación un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6" w:tooltip="Acción jurisdiccional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recurso</w:t>
        </w:r>
      </w:hyperlink>
      <w:r w:rsidRPr="00901407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imparcial y efectivo para su defensa.</w:t>
      </w:r>
    </w:p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901407">
        <w:rPr>
          <w:rFonts w:ascii="Arial" w:eastAsia="Times New Roman" w:hAnsi="Arial" w:cs="Arial"/>
          <w:color w:val="000000"/>
          <w:sz w:val="29"/>
          <w:lang w:val="es-EC"/>
        </w:rPr>
        <w:t>El Comité de Derechos Humanos </w:t>
      </w:r>
      <w:r w:rsidRPr="00901407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37" w:tooltip="Editar sección: El Comité de Derechos Humanos" w:history="1">
        <w:r w:rsidRPr="00901407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901407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901407" w:rsidRPr="00901407" w:rsidRDefault="00901407" w:rsidP="00901407">
      <w:pPr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i/>
          <w:iCs/>
          <w:color w:val="000000"/>
          <w:sz w:val="17"/>
          <w:szCs w:val="17"/>
          <w:lang w:val="es-EC"/>
        </w:rPr>
        <w:t>Artículo principal:</w:t>
      </w:r>
      <w:r w:rsidRPr="00901407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proofErr w:type="spellStart"/>
      <w:r w:rsidRPr="00901407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begin"/>
      </w:r>
      <w:proofErr w:type="spellEnd"/>
      <w:r w:rsidRPr="00901407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instrText xml:space="preserve"> HYPERLINK "http://es.wikipedia.org/wiki/Comit%C3%A9_de_Derechos_Humanos" \o "Comité de Derechos Humanos" </w:instrText>
      </w:r>
      <w:proofErr w:type="spellStart"/>
      <w:r w:rsidRPr="00901407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separate"/>
      </w:r>
      <w:proofErr w:type="spellEnd"/>
      <w:r w:rsidRPr="00901407">
        <w:rPr>
          <w:rFonts w:ascii="Arial" w:eastAsia="Times New Roman" w:hAnsi="Arial" w:cs="Arial"/>
          <w:i/>
          <w:iCs/>
          <w:color w:val="002BB8"/>
          <w:sz w:val="20"/>
          <w:u w:val="single"/>
          <w:lang w:val="es-EC"/>
        </w:rPr>
        <w:t>Comité de Derechos Humanos</w:t>
      </w:r>
      <w:r w:rsidRPr="00901407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end"/>
      </w:r>
    </w:p>
    <w:p w:rsidR="00901407" w:rsidRPr="00901407" w:rsidRDefault="00901407" w:rsidP="0090140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El Comité es un órgano convencional formado por 18 expertos independientes elegidos por un período de cuatro años. Su finalidad es controlar el cumplimiento del Pacto por los Estados, a través de los siguientes mecanismos:</w:t>
      </w:r>
    </w:p>
    <w:p w:rsidR="00901407" w:rsidRPr="00901407" w:rsidRDefault="00901407" w:rsidP="00901407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La presentación de informes periódicos es obligatorio para los Estados partes en el Pacto, pero la aceptación de los sistemas de reclamaciones interestatales o quejas individuales es voluntaria.</w:t>
      </w:r>
    </w:p>
    <w:p w:rsidR="00901407" w:rsidRPr="00901407" w:rsidRDefault="00901407" w:rsidP="00901407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901407">
        <w:rPr>
          <w:rFonts w:ascii="Arial" w:eastAsia="Times New Roman" w:hAnsi="Arial" w:cs="Arial"/>
          <w:color w:val="000000"/>
          <w:sz w:val="20"/>
          <w:szCs w:val="20"/>
          <w:lang w:val="es-EC"/>
        </w:rPr>
        <w:t>La comision, compuesta por 18 miembros de alta reputación moral, ha de considerar los informes sometidos por los Estados partes y dirigira observaciones generales a dichos Estados así como al Consejo económico y Social.</w:t>
      </w:r>
    </w:p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t>Referencias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"http://es.wikipedia.org/w/index.php?title=Pacto_Internacional_de_Derechos_Civiles_y_Pol%C3%ADticos&amp;action=edit&amp;section=5" \o "Editar sección: Referencias"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901407">
        <w:rPr>
          <w:rFonts w:ascii="Arial" w:eastAsia="Times New Roman" w:hAnsi="Arial" w:cs="Arial"/>
          <w:b/>
          <w:bCs/>
          <w:color w:val="000000"/>
          <w:sz w:val="26"/>
        </w:rPr>
        <w:t>Notas</w:t>
      </w:r>
      <w:proofErr w:type="spellEnd"/>
      <w:r w:rsidRPr="00901407">
        <w:rPr>
          <w:rFonts w:ascii="Arial" w:eastAsia="Times New Roman" w:hAnsi="Arial" w:cs="Arial"/>
          <w:b/>
          <w:bCs/>
          <w:color w:val="000000"/>
          <w:sz w:val="26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"http://es.wikipedia.org/w/index.php?title=Pacto_Internacional_de_Derechos_Civiles_y_Pol%C3%ADticos&amp;action=edit&amp;section=6" \o "Editar sección: Notas"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7"/>
          <w:szCs w:val="17"/>
        </w:rPr>
      </w:pPr>
      <w:hyperlink r:id="rId38" w:anchor="cite_ref-0" w:history="1">
        <w:r w:rsidRPr="00901407">
          <w:rPr>
            <w:rFonts w:ascii="Arial" w:eastAsia="Times New Roman" w:hAnsi="Arial" w:cs="Arial"/>
            <w:color w:val="002BB8"/>
            <w:sz w:val="17"/>
            <w:u w:val="single"/>
          </w:rPr>
          <w:t>↑</w:t>
        </w:r>
      </w:hyperlink>
      <w:r w:rsidRPr="00901407">
        <w:rPr>
          <w:rFonts w:ascii="Arial" w:eastAsia="Times New Roman" w:hAnsi="Arial" w:cs="Arial"/>
          <w:color w:val="000000"/>
          <w:sz w:val="17"/>
        </w:rPr>
        <w:t> </w:t>
      </w:r>
      <w:r w:rsidRPr="00901407">
        <w:rPr>
          <w:rFonts w:ascii="Arial" w:eastAsia="Times New Roman" w:hAnsi="Arial" w:cs="Arial"/>
          <w:color w:val="000000"/>
          <w:sz w:val="17"/>
          <w:szCs w:val="17"/>
        </w:rPr>
        <w:t xml:space="preserve">Paul </w:t>
      </w:r>
      <w:proofErr w:type="spellStart"/>
      <w:r w:rsidRPr="00901407">
        <w:rPr>
          <w:rFonts w:ascii="Arial" w:eastAsia="Times New Roman" w:hAnsi="Arial" w:cs="Arial"/>
          <w:color w:val="000000"/>
          <w:sz w:val="17"/>
          <w:szCs w:val="17"/>
        </w:rPr>
        <w:t>Sieghart</w:t>
      </w:r>
      <w:proofErr w:type="spellEnd"/>
      <w:r w:rsidRPr="00901407">
        <w:rPr>
          <w:rFonts w:ascii="Arial" w:eastAsia="Times New Roman" w:hAnsi="Arial" w:cs="Arial"/>
          <w:color w:val="000000"/>
          <w:sz w:val="17"/>
          <w:szCs w:val="17"/>
        </w:rPr>
        <w:t>,</w:t>
      </w:r>
      <w:r w:rsidRPr="00901407">
        <w:rPr>
          <w:rFonts w:ascii="Arial" w:eastAsia="Times New Roman" w:hAnsi="Arial" w:cs="Arial"/>
          <w:color w:val="000000"/>
          <w:sz w:val="17"/>
        </w:rPr>
        <w:t> </w:t>
      </w:r>
      <w:proofErr w:type="gramStart"/>
      <w:r w:rsidRPr="00901407">
        <w:rPr>
          <w:rFonts w:ascii="Arial" w:eastAsia="Times New Roman" w:hAnsi="Arial" w:cs="Arial"/>
          <w:i/>
          <w:iCs/>
          <w:color w:val="000000"/>
          <w:sz w:val="17"/>
          <w:szCs w:val="17"/>
        </w:rPr>
        <w:t>The</w:t>
      </w:r>
      <w:proofErr w:type="gramEnd"/>
      <w:r w:rsidRPr="00901407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International Law of Human Rights</w:t>
      </w:r>
      <w:r w:rsidRPr="00901407">
        <w:rPr>
          <w:rFonts w:ascii="Arial" w:eastAsia="Times New Roman" w:hAnsi="Arial" w:cs="Arial"/>
          <w:color w:val="000000"/>
          <w:sz w:val="17"/>
          <w:szCs w:val="17"/>
        </w:rPr>
        <w:t>, Oxford University Press, 1983, pp 25 - 26.</w:t>
      </w:r>
    </w:p>
    <w:p w:rsidR="00901407" w:rsidRPr="00901407" w:rsidRDefault="00901407" w:rsidP="00901407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7"/>
          <w:szCs w:val="17"/>
          <w:lang w:val="es-EC"/>
        </w:rPr>
      </w:pPr>
      <w:hyperlink r:id="rId39" w:anchor="cite_ref-1" w:history="1">
        <w:r w:rsidRPr="00901407">
          <w:rPr>
            <w:rFonts w:ascii="Arial" w:eastAsia="Times New Roman" w:hAnsi="Arial" w:cs="Arial"/>
            <w:color w:val="002BB8"/>
            <w:sz w:val="17"/>
            <w:u w:val="single"/>
            <w:lang w:val="es-EC"/>
          </w:rPr>
          <w:t>↑</w:t>
        </w:r>
      </w:hyperlink>
      <w:r w:rsidRPr="00901407">
        <w:rPr>
          <w:rFonts w:ascii="Arial" w:eastAsia="Times New Roman" w:hAnsi="Arial" w:cs="Arial"/>
          <w:color w:val="000000"/>
          <w:sz w:val="17"/>
          <w:lang w:val="es-EC"/>
        </w:rPr>
        <w:t> </w:t>
      </w:r>
      <w:r w:rsidRPr="00901407">
        <w:rPr>
          <w:rFonts w:ascii="Arial" w:eastAsia="Times New Roman" w:hAnsi="Arial" w:cs="Arial"/>
          <w:color w:val="000000"/>
          <w:sz w:val="17"/>
          <w:szCs w:val="17"/>
          <w:lang w:val="es-EC"/>
        </w:rPr>
        <w:t>En la siguiente sección se resume el texto del Pacto Internacional de Derechos Civiles y Políticos.</w:t>
      </w:r>
    </w:p>
    <w:p w:rsidR="00901407" w:rsidRPr="00901407" w:rsidRDefault="00901407" w:rsidP="00901407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901407">
        <w:rPr>
          <w:rFonts w:ascii="Arial" w:eastAsia="Times New Roman" w:hAnsi="Arial" w:cs="Arial"/>
          <w:b/>
          <w:bCs/>
          <w:color w:val="000000"/>
          <w:sz w:val="26"/>
        </w:rPr>
        <w:t>Bibliografías</w:t>
      </w:r>
      <w:proofErr w:type="spellEnd"/>
      <w:r w:rsidRPr="00901407">
        <w:rPr>
          <w:rFonts w:ascii="Arial" w:eastAsia="Times New Roman" w:hAnsi="Arial" w:cs="Arial"/>
          <w:b/>
          <w:bCs/>
          <w:color w:val="000000"/>
          <w:sz w:val="26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"http://es.wikipedia.org/w/index.php?title=Pacto_Internacional_de_Derechos_Civiles_y_Pol%C3%ADticos&amp;action=edit&amp;section=7" \o "Editar sección: Bibliografías"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901407">
        <w:rPr>
          <w:rFonts w:ascii="Arial" w:eastAsia="Times New Roman" w:hAnsi="Arial" w:cs="Arial"/>
          <w:color w:val="000000"/>
          <w:sz w:val="20"/>
          <w:lang w:val="es-EC"/>
        </w:rPr>
        <w:t>Carrillo Salcedo, J.A. (2001). </w:t>
      </w:r>
      <w:r w:rsidRPr="00901407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Soberanía de los Estados y Derechos Humanos en Derecho internacional contemporáneo</w:t>
      </w:r>
      <w:r w:rsidRPr="00901407">
        <w:rPr>
          <w:rFonts w:ascii="Arial" w:eastAsia="Times New Roman" w:hAnsi="Arial" w:cs="Arial"/>
          <w:color w:val="000000"/>
          <w:sz w:val="20"/>
          <w:lang w:val="es-EC"/>
        </w:rPr>
        <w:t xml:space="preserve">. </w:t>
      </w:r>
      <w:r w:rsidRPr="00901407">
        <w:rPr>
          <w:rFonts w:ascii="Arial" w:eastAsia="Times New Roman" w:hAnsi="Arial" w:cs="Arial"/>
          <w:color w:val="000000"/>
          <w:sz w:val="20"/>
        </w:rPr>
        <w:t xml:space="preserve">Madrid: </w:t>
      </w:r>
      <w:proofErr w:type="spellStart"/>
      <w:r w:rsidRPr="00901407">
        <w:rPr>
          <w:rFonts w:ascii="Arial" w:eastAsia="Times New Roman" w:hAnsi="Arial" w:cs="Arial"/>
          <w:color w:val="000000"/>
          <w:sz w:val="20"/>
        </w:rPr>
        <w:t>Tecnos</w:t>
      </w:r>
      <w:proofErr w:type="spellEnd"/>
      <w:r w:rsidRPr="00901407">
        <w:rPr>
          <w:rFonts w:ascii="Arial" w:eastAsia="Times New Roman" w:hAnsi="Arial" w:cs="Arial"/>
          <w:color w:val="000000"/>
          <w:sz w:val="20"/>
        </w:rPr>
        <w:t>.</w:t>
      </w:r>
    </w:p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t>Véase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 xml:space="preserve"> </w:t>
      </w: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t>también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"http://es.wikipedia.org/w/index.php?title=Pacto_Internacional_de_Derechos_Civiles_y_Pol%C3%ADticos&amp;action=edit&amp;section=8" \o "Editar sección: Véase también"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0" w:anchor="proceso_de_elaboraci.C3.B3n" w:tooltip="Pactos de Nueva York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Proceso de elaboración de los Pactos de Nueva York</w:t>
        </w:r>
      </w:hyperlink>
    </w:p>
    <w:p w:rsidR="00901407" w:rsidRPr="00901407" w:rsidRDefault="00901407" w:rsidP="00901407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1" w:tooltip="Carta Internacional de los Derechos Humanos" w:history="1">
        <w:r w:rsidRPr="00901407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Carta Internacional de los Derechos Humanos</w:t>
        </w:r>
      </w:hyperlink>
    </w:p>
    <w:p w:rsidR="00901407" w:rsidRPr="00901407" w:rsidRDefault="00901407" w:rsidP="00901407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901407">
        <w:rPr>
          <w:rFonts w:ascii="Arial" w:eastAsia="Times New Roman" w:hAnsi="Arial" w:cs="Arial"/>
          <w:color w:val="000000"/>
          <w:sz w:val="29"/>
        </w:rPr>
        <w:t xml:space="preserve">Enlaces </w:t>
      </w:r>
      <w:proofErr w:type="spellStart"/>
      <w:r w:rsidRPr="00901407">
        <w:rPr>
          <w:rFonts w:ascii="Arial" w:eastAsia="Times New Roman" w:hAnsi="Arial" w:cs="Arial"/>
          <w:color w:val="000000"/>
          <w:sz w:val="29"/>
        </w:rPr>
        <w:t>externos</w:t>
      </w:r>
      <w:proofErr w:type="spellEnd"/>
      <w:r w:rsidRPr="00901407">
        <w:rPr>
          <w:rFonts w:ascii="Arial" w:eastAsia="Times New Roman" w:hAnsi="Arial" w:cs="Arial"/>
          <w:color w:val="000000"/>
          <w:sz w:val="29"/>
        </w:rPr>
        <w:t> </w:t>
      </w:r>
      <w:r w:rsidRPr="00901407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901407">
        <w:rPr>
          <w:rFonts w:ascii="Arial" w:eastAsia="Times New Roman" w:hAnsi="Arial" w:cs="Arial"/>
          <w:color w:val="000000"/>
          <w:sz w:val="24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"http://es.wikipedia.org/w/index.php?title=Pacto_Internacional_de_Derechos_Civiles_y_Pol%C3%ADticos&amp;action=edit&amp;section=9" \o "Editar sección: Enlaces externos" </w:instrText>
      </w:r>
      <w:r w:rsidRPr="00901407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901407">
        <w:rPr>
          <w:rFonts w:ascii="Arial" w:eastAsia="Times New Roman" w:hAnsi="Arial" w:cs="Arial"/>
          <w:color w:val="000000"/>
          <w:sz w:val="24"/>
        </w:rPr>
        <w:fldChar w:fldCharType="end"/>
      </w:r>
      <w:r w:rsidRPr="00901407">
        <w:rPr>
          <w:rFonts w:ascii="Arial" w:eastAsia="Times New Roman" w:hAnsi="Arial" w:cs="Arial"/>
          <w:color w:val="000000"/>
          <w:sz w:val="24"/>
        </w:rPr>
        <w:t>]</w:t>
      </w:r>
    </w:p>
    <w:p w:rsidR="00901407" w:rsidRPr="00901407" w:rsidRDefault="00901407" w:rsidP="00901407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2" w:history="1">
        <w:r w:rsidRPr="00901407">
          <w:rPr>
            <w:rFonts w:ascii="Arial" w:eastAsia="Times New Roman" w:hAnsi="Arial" w:cs="Arial"/>
            <w:color w:val="3366BB"/>
            <w:sz w:val="20"/>
            <w:u w:val="single"/>
            <w:lang w:val="es-EC"/>
          </w:rPr>
          <w:t>Pacto Internacional de Derechos Civiles y Políticos</w:t>
        </w:r>
      </w:hyperlink>
    </w:p>
    <w:p w:rsidR="00901407" w:rsidRPr="00901407" w:rsidRDefault="00901407" w:rsidP="00901407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3" w:history="1">
        <w:r w:rsidRPr="00901407">
          <w:rPr>
            <w:rFonts w:ascii="Arial" w:eastAsia="Times New Roman" w:hAnsi="Arial" w:cs="Arial"/>
            <w:color w:val="3366BB"/>
            <w:sz w:val="20"/>
            <w:u w:val="single"/>
            <w:lang w:val="es-EC"/>
          </w:rPr>
          <w:t>Protocolo Facultativo del Pacto Internacional de Derechos Civiles y Políticos</w:t>
        </w:r>
      </w:hyperlink>
    </w:p>
    <w:p w:rsidR="00901407" w:rsidRPr="00901407" w:rsidRDefault="00901407" w:rsidP="00901407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4" w:history="1">
        <w:r w:rsidRPr="00901407">
          <w:rPr>
            <w:rFonts w:ascii="Arial" w:eastAsia="Times New Roman" w:hAnsi="Arial" w:cs="Arial"/>
            <w:color w:val="3366BB"/>
            <w:sz w:val="20"/>
            <w:u w:val="single"/>
            <w:lang w:val="es-EC"/>
          </w:rPr>
          <w:t>Segundo Protocolo Facultativo del Pacto Internacional de Derechos Civiles y Políticos, destinado a abolir la pena de muerte</w:t>
        </w:r>
      </w:hyperlink>
    </w:p>
    <w:p w:rsidR="00901407" w:rsidRPr="00901407" w:rsidRDefault="00901407" w:rsidP="00901407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5" w:history="1">
        <w:r w:rsidRPr="00901407">
          <w:rPr>
            <w:rFonts w:ascii="Arial" w:eastAsia="Times New Roman" w:hAnsi="Arial" w:cs="Arial"/>
            <w:color w:val="3366BB"/>
            <w:sz w:val="20"/>
            <w:u w:val="single"/>
            <w:lang w:val="es-EC"/>
          </w:rPr>
          <w:t>Página del Comité de Derechos Humanos</w:t>
        </w:r>
      </w:hyperlink>
    </w:p>
    <w:p w:rsidR="00901407" w:rsidRPr="00901407" w:rsidRDefault="00901407" w:rsidP="00901407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46" w:history="1">
        <w:r w:rsidRPr="00901407">
          <w:rPr>
            <w:rFonts w:ascii="Arial" w:eastAsia="Times New Roman" w:hAnsi="Arial" w:cs="Arial"/>
            <w:color w:val="3366BB"/>
            <w:sz w:val="20"/>
            <w:u w:val="single"/>
            <w:lang w:val="es-EC"/>
          </w:rPr>
          <w:t>Tabla normativa de derechos humanos. Concordancias entre el Pacto Internacional de Derechos Civiles y Políticos y otras normas de derechos humanos</w:t>
        </w:r>
      </w:hyperlink>
    </w:p>
    <w:p w:rsidR="00901407" w:rsidRPr="00901407" w:rsidRDefault="00901407" w:rsidP="00901407">
      <w:pPr>
        <w:shd w:val="clear" w:color="auto" w:fill="F9F9F9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7" w:tooltip="Especial:Categorías" w:history="1">
        <w:proofErr w:type="spellStart"/>
        <w:r w:rsidRPr="00901407">
          <w:rPr>
            <w:rFonts w:ascii="Arial" w:eastAsia="Times New Roman" w:hAnsi="Arial" w:cs="Arial"/>
            <w:color w:val="002BB8"/>
            <w:sz w:val="20"/>
            <w:u w:val="single"/>
          </w:rPr>
          <w:t>Categoría</w:t>
        </w:r>
        <w:proofErr w:type="spellEnd"/>
      </w:hyperlink>
      <w:r w:rsidRPr="0090140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901407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90140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"http://es.wikipedia.org/wiki/Categor%C3%ADa:Tratados_sobre_derechos_humanos" \o "Categoría:Tratados sobre derechos humanos" </w:instrText>
      </w:r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901407">
        <w:rPr>
          <w:rFonts w:ascii="Arial" w:eastAsia="Times New Roman" w:hAnsi="Arial" w:cs="Arial"/>
          <w:color w:val="002BB8"/>
          <w:sz w:val="20"/>
          <w:u w:val="single"/>
        </w:rPr>
        <w:t>Tratados</w:t>
      </w:r>
      <w:proofErr w:type="spellEnd"/>
      <w:r w:rsidRPr="00901407">
        <w:rPr>
          <w:rFonts w:ascii="Arial" w:eastAsia="Times New Roman" w:hAnsi="Arial" w:cs="Arial"/>
          <w:color w:val="002BB8"/>
          <w:sz w:val="20"/>
          <w:u w:val="single"/>
        </w:rPr>
        <w:t xml:space="preserve"> </w:t>
      </w:r>
      <w:proofErr w:type="spellStart"/>
      <w:r w:rsidRPr="00901407">
        <w:rPr>
          <w:rFonts w:ascii="Arial" w:eastAsia="Times New Roman" w:hAnsi="Arial" w:cs="Arial"/>
          <w:color w:val="002BB8"/>
          <w:sz w:val="20"/>
          <w:u w:val="single"/>
        </w:rPr>
        <w:t>sobre</w:t>
      </w:r>
      <w:proofErr w:type="spellEnd"/>
      <w:r w:rsidRPr="00901407">
        <w:rPr>
          <w:rFonts w:ascii="Arial" w:eastAsia="Times New Roman" w:hAnsi="Arial" w:cs="Arial"/>
          <w:color w:val="002BB8"/>
          <w:sz w:val="20"/>
          <w:u w:val="single"/>
        </w:rPr>
        <w:t xml:space="preserve"> </w:t>
      </w:r>
      <w:proofErr w:type="spellStart"/>
      <w:r w:rsidRPr="00901407">
        <w:rPr>
          <w:rFonts w:ascii="Arial" w:eastAsia="Times New Roman" w:hAnsi="Arial" w:cs="Arial"/>
          <w:color w:val="002BB8"/>
          <w:sz w:val="20"/>
          <w:u w:val="single"/>
        </w:rPr>
        <w:t>derechos</w:t>
      </w:r>
      <w:proofErr w:type="spellEnd"/>
      <w:r w:rsidRPr="00901407">
        <w:rPr>
          <w:rFonts w:ascii="Arial" w:eastAsia="Times New Roman" w:hAnsi="Arial" w:cs="Arial"/>
          <w:color w:val="002BB8"/>
          <w:sz w:val="20"/>
          <w:u w:val="single"/>
        </w:rPr>
        <w:t xml:space="preserve"> </w:t>
      </w:r>
      <w:proofErr w:type="spellStart"/>
      <w:r w:rsidRPr="00901407">
        <w:rPr>
          <w:rFonts w:ascii="Arial" w:eastAsia="Times New Roman" w:hAnsi="Arial" w:cs="Arial"/>
          <w:color w:val="002BB8"/>
          <w:sz w:val="20"/>
          <w:u w:val="single"/>
        </w:rPr>
        <w:t>humanos</w:t>
      </w:r>
      <w:proofErr w:type="spellEnd"/>
      <w:r w:rsidRPr="0090140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58475F" w:rsidRDefault="0058475F"/>
    <w:sectPr w:rsidR="0058475F" w:rsidSect="00584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129"/>
    <w:multiLevelType w:val="multilevel"/>
    <w:tmpl w:val="5FEEB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909B4"/>
    <w:multiLevelType w:val="multilevel"/>
    <w:tmpl w:val="E70E8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A2161"/>
    <w:multiLevelType w:val="multilevel"/>
    <w:tmpl w:val="5D7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A5B57"/>
    <w:multiLevelType w:val="multilevel"/>
    <w:tmpl w:val="E496F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74E4E"/>
    <w:multiLevelType w:val="multilevel"/>
    <w:tmpl w:val="95348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53AB6"/>
    <w:multiLevelType w:val="multilevel"/>
    <w:tmpl w:val="2C120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545D7"/>
    <w:multiLevelType w:val="multilevel"/>
    <w:tmpl w:val="5D2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407"/>
    <w:rsid w:val="0058475F"/>
    <w:rsid w:val="0090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5F"/>
  </w:style>
  <w:style w:type="paragraph" w:styleId="Ttulo1">
    <w:name w:val="heading 1"/>
    <w:basedOn w:val="Normal"/>
    <w:link w:val="Ttulo1Car"/>
    <w:uiPriority w:val="9"/>
    <w:qFormat/>
    <w:rsid w:val="0090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01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901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9014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014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9014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01407"/>
  </w:style>
  <w:style w:type="character" w:customStyle="1" w:styleId="toctoggle">
    <w:name w:val="toctoggle"/>
    <w:basedOn w:val="Fuentedeprrafopredeter"/>
    <w:rsid w:val="00901407"/>
  </w:style>
  <w:style w:type="character" w:customStyle="1" w:styleId="tocnumber">
    <w:name w:val="tocnumber"/>
    <w:basedOn w:val="Fuentedeprrafopredeter"/>
    <w:rsid w:val="00901407"/>
  </w:style>
  <w:style w:type="character" w:customStyle="1" w:styleId="toctext">
    <w:name w:val="toctext"/>
    <w:basedOn w:val="Fuentedeprrafopredeter"/>
    <w:rsid w:val="00901407"/>
  </w:style>
  <w:style w:type="character" w:customStyle="1" w:styleId="mw-headline">
    <w:name w:val="mw-headline"/>
    <w:basedOn w:val="Fuentedeprrafopredeter"/>
    <w:rsid w:val="00901407"/>
  </w:style>
  <w:style w:type="character" w:customStyle="1" w:styleId="editsection">
    <w:name w:val="editsection"/>
    <w:basedOn w:val="Fuentedeprrafopredeter"/>
    <w:rsid w:val="00901407"/>
  </w:style>
  <w:style w:type="character" w:styleId="CitaHTML">
    <w:name w:val="HTML Cite"/>
    <w:basedOn w:val="Fuentedeprrafopredeter"/>
    <w:uiPriority w:val="99"/>
    <w:semiHidden/>
    <w:unhideWhenUsed/>
    <w:rsid w:val="0090140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040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4386454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11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54292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480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44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Pacto_Internacional_de_Derechos_Econ%C3%B3micos,_Sociales_y_Culturales" TargetMode="External"/><Relationship Id="rId18" Type="http://schemas.openxmlformats.org/officeDocument/2006/relationships/hyperlink" Target="http://es.wikipedia.org/wiki/Pacto_Internacional_de_Derechos_Civiles_y_Pol%C3%ADticos" TargetMode="External"/><Relationship Id="rId26" Type="http://schemas.openxmlformats.org/officeDocument/2006/relationships/hyperlink" Target="http://es.wikipedia.org/wiki/Pacto_Internacional_de_Derechos_Econ%C3%B3micos,_Sociales_y_Culturales" TargetMode="External"/><Relationship Id="rId39" Type="http://schemas.openxmlformats.org/officeDocument/2006/relationships/hyperlink" Target="http://es.wikipedia.org/wiki/Pacto_Internacional_de_Derechos_Civiles_y_Pol%C3%ADtic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Pacto_Internacional_de_Derechos_Civiles_y_Pol%C3%ADticos" TargetMode="External"/><Relationship Id="rId34" Type="http://schemas.openxmlformats.org/officeDocument/2006/relationships/hyperlink" Target="http://es.wikipedia.org/wiki/Jurisdicci%C3%B3n" TargetMode="External"/><Relationship Id="rId42" Type="http://schemas.openxmlformats.org/officeDocument/2006/relationships/hyperlink" Target="http://www2.ohchr.org/spanish/law/ccpr.htm" TargetMode="External"/><Relationship Id="rId47" Type="http://schemas.openxmlformats.org/officeDocument/2006/relationships/hyperlink" Target="http://es.wikipedia.org/wiki/Especial:Categor%C3%ADa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1976" TargetMode="External"/><Relationship Id="rId17" Type="http://schemas.openxmlformats.org/officeDocument/2006/relationships/hyperlink" Target="http://es.wikipedia.org/wiki/Pacto_Internacional_de_Derechos_Civiles_y_Pol%C3%ADticos" TargetMode="External"/><Relationship Id="rId25" Type="http://schemas.openxmlformats.org/officeDocument/2006/relationships/hyperlink" Target="http://es.wikipedia.org/wiki/Pacto_Internacional_de_Derechos_Civiles_y_Pol%C3%ADticos" TargetMode="External"/><Relationship Id="rId33" Type="http://schemas.openxmlformats.org/officeDocument/2006/relationships/hyperlink" Target="http://es.wikipedia.org/wiki/Pena_de_muerte" TargetMode="External"/><Relationship Id="rId38" Type="http://schemas.openxmlformats.org/officeDocument/2006/relationships/hyperlink" Target="http://es.wikipedia.org/wiki/Pacto_Internacional_de_Derechos_Civiles_y_Pol%C3%ADticos" TargetMode="External"/><Relationship Id="rId46" Type="http://schemas.openxmlformats.org/officeDocument/2006/relationships/hyperlink" Target="http://www.fundacionpdh.org/normativa/cuadronormativ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arta_de_las_Naciones_Unidas" TargetMode="External"/><Relationship Id="rId20" Type="http://schemas.openxmlformats.org/officeDocument/2006/relationships/hyperlink" Target="http://es.wikipedia.org/wiki/Pacto_Internacional_de_Derechos_Civiles_y_Pol%C3%ADticos" TargetMode="External"/><Relationship Id="rId29" Type="http://schemas.openxmlformats.org/officeDocument/2006/relationships/hyperlink" Target="http://es.wikipedia.org/wiki/Pacto_Internacional_de_Derechos_Civiles_y_Pol%C3%ADticos" TargetMode="External"/><Relationship Id="rId41" Type="http://schemas.openxmlformats.org/officeDocument/2006/relationships/hyperlink" Target="http://es.wikipedia.org/wiki/Carta_Internacional_de_los_Derechos_Human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23_de_marzo" TargetMode="External"/><Relationship Id="rId24" Type="http://schemas.openxmlformats.org/officeDocument/2006/relationships/hyperlink" Target="http://es.wikipedia.org/wiki/Pacto_Internacional_de_Derechos_Civiles_y_Pol%C3%ADticos" TargetMode="External"/><Relationship Id="rId32" Type="http://schemas.openxmlformats.org/officeDocument/2006/relationships/hyperlink" Target="http://es.wikipedia.org/wiki/Asamblea_General_de_la_ONU" TargetMode="External"/><Relationship Id="rId37" Type="http://schemas.openxmlformats.org/officeDocument/2006/relationships/hyperlink" Target="http://es.wikipedia.org/w/index.php?title=Pacto_Internacional_de_Derechos_Civiles_y_Pol%C3%ADticos&amp;action=edit&amp;section=4" TargetMode="External"/><Relationship Id="rId40" Type="http://schemas.openxmlformats.org/officeDocument/2006/relationships/hyperlink" Target="http://es.wikipedia.org/wiki/Pactos_de_Nueva_York" TargetMode="External"/><Relationship Id="rId45" Type="http://schemas.openxmlformats.org/officeDocument/2006/relationships/hyperlink" Target="http://www.ohchr.org/spanish/bodies/hrc" TargetMode="External"/><Relationship Id="rId5" Type="http://schemas.openxmlformats.org/officeDocument/2006/relationships/hyperlink" Target="http://es.wikipedia.org/wiki/Archivo:ICCPR-members.PNG" TargetMode="External"/><Relationship Id="rId15" Type="http://schemas.openxmlformats.org/officeDocument/2006/relationships/hyperlink" Target="http://es.wikipedia.org/wiki/Declaraci%C3%B3n_Universal_de_los_Derechos_Humanos" TargetMode="External"/><Relationship Id="rId23" Type="http://schemas.openxmlformats.org/officeDocument/2006/relationships/hyperlink" Target="http://es.wikipedia.org/wiki/Pacto_Internacional_de_Derechos_Civiles_y_Pol%C3%ADticos" TargetMode="External"/><Relationship Id="rId28" Type="http://schemas.openxmlformats.org/officeDocument/2006/relationships/hyperlink" Target="http://es.wikipedia.org/wiki/Comisi%C3%B3n_de_Derechos_Humanos_de_las_Naciones_Unidas" TargetMode="External"/><Relationship Id="rId36" Type="http://schemas.openxmlformats.org/officeDocument/2006/relationships/hyperlink" Target="http://es.wikipedia.org/wiki/Acci%C3%B3n_jurisdicciona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s.wikipedia.org/wiki/1966" TargetMode="External"/><Relationship Id="rId19" Type="http://schemas.openxmlformats.org/officeDocument/2006/relationships/hyperlink" Target="http://es.wikipedia.org/wiki/Pacto_Internacional_de_Derechos_Civiles_y_Pol%C3%ADticos" TargetMode="External"/><Relationship Id="rId31" Type="http://schemas.openxmlformats.org/officeDocument/2006/relationships/hyperlink" Target="http://es.wikipedia.org/w/index.php?title=Derechos_positivos_y_negativos&amp;action=edit&amp;redlink=1" TargetMode="External"/><Relationship Id="rId44" Type="http://schemas.openxmlformats.org/officeDocument/2006/relationships/hyperlink" Target="http://www.ohchr.org/spanish/law/ccpr-deat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6_de_diciembre" TargetMode="External"/><Relationship Id="rId14" Type="http://schemas.openxmlformats.org/officeDocument/2006/relationships/hyperlink" Target="http://es.wikipedia.org/wiki/Pactos_Internacionales_de_Derechos_Humanos" TargetMode="External"/><Relationship Id="rId22" Type="http://schemas.openxmlformats.org/officeDocument/2006/relationships/hyperlink" Target="http://es.wikipedia.org/wiki/Pacto_Internacional_de_Derechos_Civiles_y_Pol%C3%ADticos" TargetMode="External"/><Relationship Id="rId27" Type="http://schemas.openxmlformats.org/officeDocument/2006/relationships/hyperlink" Target="http://es.wikipedia.org/wiki/Declaraci%C3%B3n_Universal_de_los_Derechos_Humanos" TargetMode="External"/><Relationship Id="rId30" Type="http://schemas.openxmlformats.org/officeDocument/2006/relationships/hyperlink" Target="http://es.wikipedia.org/w/index.php?title=Derechos_positivos_y_negativos&amp;action=edit&amp;redlink=1" TargetMode="External"/><Relationship Id="rId35" Type="http://schemas.openxmlformats.org/officeDocument/2006/relationships/hyperlink" Target="http://es.wikipedia.org/wiki/Derechos_humanos" TargetMode="External"/><Relationship Id="rId43" Type="http://schemas.openxmlformats.org/officeDocument/2006/relationships/hyperlink" Target="http://www2.ohchr.org/spanish/law/ccpr-one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s.wikipedia.org/wiki/Asamblea_General_de_las_Naciones_Uni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1869</Words>
  <Characters>10655</Characters>
  <Application>Microsoft Office Word</Application>
  <DocSecurity>0</DocSecurity>
  <Lines>88</Lines>
  <Paragraphs>24</Paragraphs>
  <ScaleCrop>false</ScaleCrop>
  <Company>Hewlett-Packard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2010-04-13T16:45:00Z</dcterms:created>
  <dcterms:modified xsi:type="dcterms:W3CDTF">2010-04-13T16:46:00Z</dcterms:modified>
</cp:coreProperties>
</file>