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60" w:rsidRPr="00810E60" w:rsidRDefault="00810E60" w:rsidP="00810E60">
      <w:pPr>
        <w:pBdr>
          <w:bottom w:val="single" w:sz="6" w:space="0" w:color="AAAAAA"/>
        </w:pBdr>
        <w:spacing w:after="24" w:line="288" w:lineRule="atLeast"/>
        <w:outlineLvl w:val="0"/>
        <w:rPr>
          <w:rFonts w:ascii="Arial" w:eastAsia="Times New Roman" w:hAnsi="Arial" w:cs="Arial"/>
          <w:color w:val="000000"/>
          <w:kern w:val="36"/>
          <w:sz w:val="36"/>
          <w:szCs w:val="36"/>
          <w:lang w:val="es-EC"/>
        </w:rPr>
      </w:pPr>
      <w:r w:rsidRPr="00810E60">
        <w:rPr>
          <w:rFonts w:ascii="Arial" w:eastAsia="Times New Roman" w:hAnsi="Arial" w:cs="Arial"/>
          <w:color w:val="000000"/>
          <w:kern w:val="36"/>
          <w:sz w:val="36"/>
          <w:szCs w:val="36"/>
          <w:lang w:val="es-EC"/>
        </w:rPr>
        <w:t>Monarquía en la Mancomunidad de Naciones</w:t>
      </w:r>
    </w:p>
    <w:p w:rsidR="00810E60" w:rsidRPr="00810E60" w:rsidRDefault="00810E60" w:rsidP="00810E60">
      <w:pPr>
        <w:spacing w:line="288" w:lineRule="atLeast"/>
        <w:rPr>
          <w:rFonts w:ascii="Arial" w:eastAsia="Times New Roman" w:hAnsi="Arial" w:cs="Arial"/>
          <w:color w:val="7D7D7D"/>
          <w:sz w:val="17"/>
          <w:szCs w:val="17"/>
          <w:lang w:val="es-EC"/>
        </w:rPr>
      </w:pPr>
      <w:r w:rsidRPr="00810E60">
        <w:rPr>
          <w:rFonts w:ascii="Arial" w:eastAsia="Times New Roman" w:hAnsi="Arial" w:cs="Arial"/>
          <w:color w:val="7D7D7D"/>
          <w:sz w:val="17"/>
          <w:szCs w:val="17"/>
          <w:lang w:val="es-EC"/>
        </w:rPr>
        <w:t>(Redirigido desde</w:t>
      </w:r>
      <w:r w:rsidRPr="00810E60">
        <w:rPr>
          <w:rFonts w:ascii="Arial" w:eastAsia="Times New Roman" w:hAnsi="Arial" w:cs="Arial"/>
          <w:color w:val="7D7D7D"/>
          <w:sz w:val="17"/>
          <w:lang w:val="es-EC"/>
        </w:rPr>
        <w:t> </w:t>
      </w:r>
      <w:hyperlink r:id="rId5" w:tooltip="Monarquía en la Mancomunidad Británica de Naciones" w:history="1">
        <w:r w:rsidRPr="00810E60">
          <w:rPr>
            <w:rFonts w:ascii="Arial" w:eastAsia="Times New Roman" w:hAnsi="Arial" w:cs="Arial"/>
            <w:color w:val="002BB8"/>
            <w:sz w:val="17"/>
            <w:lang w:val="es-EC"/>
          </w:rPr>
          <w:t>Monarquía en la Mancomunidad Británica de Naciones</w:t>
        </w:r>
      </w:hyperlink>
      <w:r w:rsidRPr="00810E60">
        <w:rPr>
          <w:rFonts w:ascii="Arial" w:eastAsia="Times New Roman" w:hAnsi="Arial" w:cs="Arial"/>
          <w:color w:val="7D7D7D"/>
          <w:sz w:val="17"/>
          <w:szCs w:val="17"/>
          <w:lang w:val="es-EC"/>
        </w:rPr>
        <w:t>)</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Algunos países de la</w:t>
      </w:r>
      <w:r w:rsidRPr="00810E60">
        <w:rPr>
          <w:rFonts w:ascii="Arial" w:eastAsia="Times New Roman" w:hAnsi="Arial" w:cs="Arial"/>
          <w:color w:val="000000"/>
          <w:sz w:val="20"/>
          <w:lang w:val="es-EC"/>
        </w:rPr>
        <w:t> </w:t>
      </w:r>
      <w:hyperlink r:id="rId6" w:tooltip="Mancomunidad de Naciones" w:history="1">
        <w:r w:rsidRPr="00810E60">
          <w:rPr>
            <w:rFonts w:ascii="Arial" w:eastAsia="Times New Roman" w:hAnsi="Arial" w:cs="Arial"/>
            <w:color w:val="002BB8"/>
            <w:sz w:val="20"/>
            <w:lang w:val="es-EC"/>
          </w:rPr>
          <w:t>Mancomunidad de Naciones</w:t>
        </w:r>
      </w:hyperlink>
      <w:r w:rsidRPr="00810E60">
        <w:rPr>
          <w:rFonts w:ascii="Arial" w:eastAsia="Times New Roman" w:hAnsi="Arial" w:cs="Arial"/>
          <w:color w:val="000000"/>
          <w:sz w:val="20"/>
          <w:szCs w:val="20"/>
          <w:lang w:val="es-EC"/>
        </w:rPr>
        <w:t>, llamados</w:t>
      </w:r>
      <w:r w:rsidRPr="00810E60">
        <w:rPr>
          <w:rFonts w:ascii="Arial" w:eastAsia="Times New Roman" w:hAnsi="Arial" w:cs="Arial"/>
          <w:color w:val="000000"/>
          <w:sz w:val="20"/>
          <w:lang w:val="es-EC"/>
        </w:rPr>
        <w:t> </w:t>
      </w:r>
      <w:r w:rsidRPr="00810E60">
        <w:rPr>
          <w:rFonts w:ascii="Arial" w:eastAsia="Times New Roman" w:hAnsi="Arial" w:cs="Arial"/>
          <w:b/>
          <w:bCs/>
          <w:color w:val="000000"/>
          <w:sz w:val="20"/>
          <w:szCs w:val="20"/>
          <w:lang w:val="es-EC"/>
        </w:rPr>
        <w:t>Reinos de la Mancomunidad</w:t>
      </w:r>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w:t>
      </w:r>
      <w:r w:rsidRPr="00810E60">
        <w:rPr>
          <w:rFonts w:ascii="Arial" w:eastAsia="Times New Roman" w:hAnsi="Arial" w:cs="Arial"/>
          <w:i/>
          <w:iCs/>
          <w:color w:val="000000"/>
          <w:sz w:val="20"/>
          <w:szCs w:val="20"/>
          <w:lang w:val="es-EC"/>
        </w:rPr>
        <w:t xml:space="preserve">Commonwealth </w:t>
      </w:r>
      <w:proofErr w:type="spellStart"/>
      <w:r w:rsidRPr="00810E60">
        <w:rPr>
          <w:rFonts w:ascii="Arial" w:eastAsia="Times New Roman" w:hAnsi="Arial" w:cs="Arial"/>
          <w:i/>
          <w:iCs/>
          <w:color w:val="000000"/>
          <w:sz w:val="20"/>
          <w:szCs w:val="20"/>
          <w:lang w:val="es-EC"/>
        </w:rPr>
        <w:t>realms</w:t>
      </w:r>
      <w:proofErr w:type="spellEnd"/>
      <w:r w:rsidRPr="00810E60">
        <w:rPr>
          <w:rFonts w:ascii="Arial" w:eastAsia="Times New Roman" w:hAnsi="Arial" w:cs="Arial"/>
          <w:color w:val="000000"/>
          <w:sz w:val="20"/>
          <w:szCs w:val="20"/>
          <w:lang w:val="es-EC"/>
        </w:rPr>
        <w:t>, en</w:t>
      </w:r>
      <w:r w:rsidRPr="00810E60">
        <w:rPr>
          <w:rFonts w:ascii="Arial" w:eastAsia="Times New Roman" w:hAnsi="Arial" w:cs="Arial"/>
          <w:color w:val="000000"/>
          <w:sz w:val="20"/>
          <w:lang w:val="es-EC"/>
        </w:rPr>
        <w:t> </w:t>
      </w:r>
      <w:hyperlink r:id="rId7" w:tooltip="Idioma inglés" w:history="1">
        <w:r w:rsidRPr="00810E60">
          <w:rPr>
            <w:rFonts w:ascii="Arial" w:eastAsia="Times New Roman" w:hAnsi="Arial" w:cs="Arial"/>
            <w:color w:val="002BB8"/>
            <w:sz w:val="20"/>
            <w:lang w:val="es-EC"/>
          </w:rPr>
          <w:t>inglés</w:t>
        </w:r>
      </w:hyperlink>
      <w:r w:rsidRPr="00810E60">
        <w:rPr>
          <w:rFonts w:ascii="Arial" w:eastAsia="Times New Roman" w:hAnsi="Arial" w:cs="Arial"/>
          <w:color w:val="000000"/>
          <w:sz w:val="20"/>
          <w:szCs w:val="20"/>
          <w:lang w:val="es-EC"/>
        </w:rPr>
        <w:t>), son</w:t>
      </w:r>
      <w:r w:rsidRPr="00810E60">
        <w:rPr>
          <w:rFonts w:ascii="Arial" w:eastAsia="Times New Roman" w:hAnsi="Arial" w:cs="Arial"/>
          <w:color w:val="000000"/>
          <w:sz w:val="20"/>
          <w:lang w:val="es-EC"/>
        </w:rPr>
        <w:t> </w:t>
      </w:r>
      <w:hyperlink r:id="rId8" w:tooltip="Monarquía constitucional" w:history="1">
        <w:r w:rsidRPr="00810E60">
          <w:rPr>
            <w:rFonts w:ascii="Arial" w:eastAsia="Times New Roman" w:hAnsi="Arial" w:cs="Arial"/>
            <w:color w:val="002BB8"/>
            <w:sz w:val="20"/>
            <w:lang w:val="es-EC"/>
          </w:rPr>
          <w:t>monarquías constitucionales</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con el</w:t>
      </w:r>
      <w:r w:rsidRPr="00810E60">
        <w:rPr>
          <w:rFonts w:ascii="Arial" w:eastAsia="Times New Roman" w:hAnsi="Arial" w:cs="Arial"/>
          <w:color w:val="000000"/>
          <w:sz w:val="20"/>
          <w:lang w:val="es-EC"/>
        </w:rPr>
        <w:t> </w:t>
      </w:r>
      <w:hyperlink r:id="rId9" w:tooltip="Monarca" w:history="1">
        <w:r w:rsidRPr="00810E60">
          <w:rPr>
            <w:rFonts w:ascii="Arial" w:eastAsia="Times New Roman" w:hAnsi="Arial" w:cs="Arial"/>
            <w:color w:val="002BB8"/>
            <w:sz w:val="20"/>
            <w:lang w:val="es-EC"/>
          </w:rPr>
          <w:t>monarca</w:t>
        </w:r>
      </w:hyperlink>
      <w:r w:rsidRPr="00810E60">
        <w:rPr>
          <w:rFonts w:ascii="Arial" w:eastAsia="Times New Roman" w:hAnsi="Arial" w:cs="Arial"/>
          <w:color w:val="000000"/>
          <w:sz w:val="20"/>
          <w:lang w:val="es-EC"/>
        </w:rPr>
        <w:t> </w:t>
      </w:r>
      <w:proofErr w:type="spellStart"/>
      <w:r w:rsidRPr="00810E60">
        <w:rPr>
          <w:rFonts w:ascii="Arial" w:eastAsia="Times New Roman" w:hAnsi="Arial" w:cs="Arial"/>
          <w:color w:val="000000"/>
          <w:sz w:val="20"/>
          <w:szCs w:val="20"/>
          <w:lang w:val="es-EC"/>
        </w:rPr>
        <w:t>del</w:t>
      </w:r>
      <w:hyperlink r:id="rId10" w:tooltip="Reino Unido" w:history="1">
        <w:r w:rsidRPr="00810E60">
          <w:rPr>
            <w:rFonts w:ascii="Arial" w:eastAsia="Times New Roman" w:hAnsi="Arial" w:cs="Arial"/>
            <w:color w:val="002BB8"/>
            <w:sz w:val="20"/>
            <w:lang w:val="es-EC"/>
          </w:rPr>
          <w:t>Reino</w:t>
        </w:r>
        <w:proofErr w:type="spellEnd"/>
        <w:r w:rsidRPr="00810E60">
          <w:rPr>
            <w:rFonts w:ascii="Arial" w:eastAsia="Times New Roman" w:hAnsi="Arial" w:cs="Arial"/>
            <w:color w:val="002BB8"/>
            <w:sz w:val="20"/>
            <w:lang w:val="es-EC"/>
          </w:rPr>
          <w:t xml:space="preserve"> Unido</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como su propio</w:t>
      </w:r>
      <w:r w:rsidRPr="00810E60">
        <w:rPr>
          <w:rFonts w:ascii="Arial" w:eastAsia="Times New Roman" w:hAnsi="Arial" w:cs="Arial"/>
          <w:color w:val="000000"/>
          <w:sz w:val="20"/>
          <w:lang w:val="es-EC"/>
        </w:rPr>
        <w:t> </w:t>
      </w:r>
      <w:hyperlink r:id="rId11" w:tooltip="Jefe de estado" w:history="1">
        <w:r w:rsidRPr="00810E60">
          <w:rPr>
            <w:rFonts w:ascii="Arial" w:eastAsia="Times New Roman" w:hAnsi="Arial" w:cs="Arial"/>
            <w:color w:val="002BB8"/>
            <w:sz w:val="20"/>
            <w:lang w:val="es-EC"/>
          </w:rPr>
          <w:t>jefe de estado</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simbólico. Pero esto no significa que los gobiernos de estas naciones están unidos. Aunque el jefe de estado es compartido, los países y sus gobiernos son totalmente separados e independientes. En cada nación (a excepción del Reino Unido), el monarca es representado por un</w:t>
      </w:r>
      <w:r w:rsidRPr="00810E60">
        <w:rPr>
          <w:rFonts w:ascii="Arial" w:eastAsia="Times New Roman" w:hAnsi="Arial" w:cs="Arial"/>
          <w:color w:val="000000"/>
          <w:sz w:val="20"/>
          <w:lang w:val="es-EC"/>
        </w:rPr>
        <w:t> </w:t>
      </w:r>
      <w:hyperlink r:id="rId12" w:tooltip="Gobernador General" w:history="1">
        <w:r w:rsidRPr="00810E60">
          <w:rPr>
            <w:rFonts w:ascii="Arial" w:eastAsia="Times New Roman" w:hAnsi="Arial" w:cs="Arial"/>
            <w:color w:val="002BB8"/>
            <w:sz w:val="20"/>
            <w:lang w:val="es-EC"/>
          </w:rPr>
          <w:t>Gobernador General</w:t>
        </w:r>
      </w:hyperlink>
      <w:r w:rsidRPr="00810E60">
        <w:rPr>
          <w:rFonts w:ascii="Arial" w:eastAsia="Times New Roman" w:hAnsi="Arial" w:cs="Arial"/>
          <w:color w:val="000000"/>
          <w:sz w:val="20"/>
          <w:szCs w:val="20"/>
          <w:lang w:val="es-EC"/>
        </w:rPr>
        <w:t>. Un ciudadano que tiene un historial distinguido de servicio público a la nación es nominado al puesto por el</w:t>
      </w:r>
      <w:r w:rsidRPr="00810E60">
        <w:rPr>
          <w:rFonts w:ascii="Arial" w:eastAsia="Times New Roman" w:hAnsi="Arial" w:cs="Arial"/>
          <w:color w:val="000000"/>
          <w:sz w:val="20"/>
          <w:lang w:val="es-EC"/>
        </w:rPr>
        <w:t> </w:t>
      </w:r>
      <w:hyperlink r:id="rId13" w:tooltip="Primer Ministro" w:history="1">
        <w:r w:rsidRPr="00810E60">
          <w:rPr>
            <w:rFonts w:ascii="Arial" w:eastAsia="Times New Roman" w:hAnsi="Arial" w:cs="Arial"/>
            <w:color w:val="002BB8"/>
            <w:sz w:val="20"/>
            <w:lang w:val="es-EC"/>
          </w:rPr>
          <w:t>Primer Ministro</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del país y el nombramiento formal es hecho por el monarca.</w:t>
      </w:r>
    </w:p>
    <w:p w:rsidR="00810E60" w:rsidRPr="00810E60" w:rsidRDefault="00810E60" w:rsidP="00810E60">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02BB8"/>
          <w:sz w:val="18"/>
          <w:szCs w:val="18"/>
        </w:rPr>
        <w:drawing>
          <wp:inline distT="0" distB="0" distL="0" distR="0">
            <wp:extent cx="2857500" cy="1447800"/>
            <wp:effectExtent l="0" t="0" r="0" b="0"/>
            <wp:docPr id="1" name="Imagen 1" descr="http://upload.wikimedia.org/wikipedia/commons/thumb/4/4f/Commonwealth_realms_map.svg/300px-Commonwealth_realms_map.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f/Commonwealth_realms_map.svg/300px-Commonwealth_realms_map.svg.png">
                      <a:hlinkClick r:id="rId14"/>
                    </pic:cNvPr>
                    <pic:cNvPicPr>
                      <a:picLocks noChangeAspect="1" noChangeArrowheads="1"/>
                    </pic:cNvPicPr>
                  </pic:nvPicPr>
                  <pic:blipFill>
                    <a:blip r:embed="rId15" cstate="print"/>
                    <a:srcRect/>
                    <a:stretch>
                      <a:fillRect/>
                    </a:stretch>
                  </pic:blipFill>
                  <pic:spPr bwMode="auto">
                    <a:xfrm>
                      <a:off x="0" y="0"/>
                      <a:ext cx="2857500" cy="1447800"/>
                    </a:xfrm>
                    <a:prstGeom prst="rect">
                      <a:avLst/>
                    </a:prstGeom>
                    <a:noFill/>
                    <a:ln w="9525">
                      <a:noFill/>
                      <a:miter lim="800000"/>
                      <a:headEnd/>
                      <a:tailEnd/>
                    </a:ln>
                  </pic:spPr>
                </pic:pic>
              </a:graphicData>
            </a:graphic>
          </wp:inline>
        </w:drawing>
      </w:r>
    </w:p>
    <w:p w:rsidR="00810E60" w:rsidRPr="00810E60" w:rsidRDefault="00810E60" w:rsidP="00810E60">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02BB8"/>
          <w:sz w:val="17"/>
          <w:szCs w:val="17"/>
        </w:rPr>
        <w:drawing>
          <wp:inline distT="0" distB="0" distL="0" distR="0">
            <wp:extent cx="142875" cy="104775"/>
            <wp:effectExtent l="19050" t="0" r="9525" b="0"/>
            <wp:docPr id="2" name="Imagen 2" descr="http://bits.wikimedia.org/skins-1.5/common/images/magnify-clip.png">
              <a:hlinkClick xmlns:a="http://schemas.openxmlformats.org/drawingml/2006/main" r:id="rId1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14"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10E60" w:rsidRPr="00810E60" w:rsidRDefault="00810E60" w:rsidP="00810E60">
      <w:pPr>
        <w:shd w:val="clear" w:color="auto" w:fill="F9F9F9"/>
        <w:spacing w:after="120" w:line="336" w:lineRule="atLeast"/>
        <w:rPr>
          <w:rFonts w:ascii="Arial" w:eastAsia="Times New Roman" w:hAnsi="Arial" w:cs="Arial"/>
          <w:color w:val="000000"/>
          <w:sz w:val="17"/>
          <w:szCs w:val="17"/>
          <w:lang w:val="es-EC"/>
        </w:rPr>
      </w:pPr>
      <w:r w:rsidRPr="00810E60">
        <w:rPr>
          <w:rFonts w:ascii="Arial" w:eastAsia="Times New Roman" w:hAnsi="Arial" w:cs="Arial"/>
          <w:color w:val="000000"/>
          <w:sz w:val="17"/>
          <w:szCs w:val="17"/>
          <w:lang w:val="es-EC"/>
        </w:rPr>
        <w:t>Los Reinos de la Comunidad, en azul.</w:t>
      </w:r>
    </w:p>
    <w:p w:rsidR="00810E60" w:rsidRPr="00810E60" w:rsidRDefault="00810E60" w:rsidP="00810E60">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02BB8"/>
          <w:sz w:val="18"/>
          <w:szCs w:val="18"/>
        </w:rPr>
        <w:lastRenderedPageBreak/>
        <w:drawing>
          <wp:inline distT="0" distB="0" distL="0" distR="0">
            <wp:extent cx="1905000" cy="5114925"/>
            <wp:effectExtent l="19050" t="0" r="0" b="0"/>
            <wp:docPr id="3" name="Imagen 3" descr="http://upload.wikimedia.org/wikipedia/commons/thumb/f/f0/Elizabeth_II%2C_Buckingham_Palace%2C_07_Mar_2006.jpeg/200px-Elizabeth_II%2C_Buckingham_Palace%2C_07_Mar_2006.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0/Elizabeth_II%2C_Buckingham_Palace%2C_07_Mar_2006.jpeg/200px-Elizabeth_II%2C_Buckingham_Palace%2C_07_Mar_2006.jpeg">
                      <a:hlinkClick r:id="rId17"/>
                    </pic:cNvPr>
                    <pic:cNvPicPr>
                      <a:picLocks noChangeAspect="1" noChangeArrowheads="1"/>
                    </pic:cNvPicPr>
                  </pic:nvPicPr>
                  <pic:blipFill>
                    <a:blip r:embed="rId18" cstate="print"/>
                    <a:srcRect/>
                    <a:stretch>
                      <a:fillRect/>
                    </a:stretch>
                  </pic:blipFill>
                  <pic:spPr bwMode="auto">
                    <a:xfrm>
                      <a:off x="0" y="0"/>
                      <a:ext cx="1905000" cy="5114925"/>
                    </a:xfrm>
                    <a:prstGeom prst="rect">
                      <a:avLst/>
                    </a:prstGeom>
                    <a:noFill/>
                    <a:ln w="9525">
                      <a:noFill/>
                      <a:miter lim="800000"/>
                      <a:headEnd/>
                      <a:tailEnd/>
                    </a:ln>
                  </pic:spPr>
                </pic:pic>
              </a:graphicData>
            </a:graphic>
          </wp:inline>
        </w:drawing>
      </w:r>
    </w:p>
    <w:p w:rsidR="00810E60" w:rsidRPr="00810E60" w:rsidRDefault="00810E60" w:rsidP="00810E60">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02BB8"/>
          <w:sz w:val="17"/>
          <w:szCs w:val="17"/>
        </w:rPr>
        <w:drawing>
          <wp:inline distT="0" distB="0" distL="0" distR="0">
            <wp:extent cx="142875" cy="104775"/>
            <wp:effectExtent l="19050" t="0" r="9525" b="0"/>
            <wp:docPr id="4" name="Imagen 4" descr="http://bits.wikimedia.org/skins-1.5/common/images/magnify-clip.png">
              <a:hlinkClick xmlns:a="http://schemas.openxmlformats.org/drawingml/2006/main" r:id="rId1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17" tooltip="&quot;Aumentar&quot;"/>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10E60" w:rsidRPr="00810E60" w:rsidRDefault="00810E60" w:rsidP="00810E60">
      <w:pPr>
        <w:shd w:val="clear" w:color="auto" w:fill="F9F9F9"/>
        <w:spacing w:after="120" w:line="336" w:lineRule="atLeast"/>
        <w:rPr>
          <w:rFonts w:ascii="Arial" w:eastAsia="Times New Roman" w:hAnsi="Arial" w:cs="Arial"/>
          <w:color w:val="000000"/>
          <w:sz w:val="17"/>
          <w:szCs w:val="17"/>
          <w:lang w:val="es-EC"/>
        </w:rPr>
      </w:pPr>
      <w:r w:rsidRPr="00810E60">
        <w:rPr>
          <w:rFonts w:ascii="Arial" w:eastAsia="Times New Roman" w:hAnsi="Arial" w:cs="Arial"/>
          <w:color w:val="000000"/>
          <w:sz w:val="17"/>
          <w:szCs w:val="17"/>
          <w:lang w:val="es-EC"/>
        </w:rPr>
        <w:t>S.M. Isabel II como</w:t>
      </w:r>
      <w:r w:rsidRPr="00810E60">
        <w:rPr>
          <w:rFonts w:ascii="Arial" w:eastAsia="Times New Roman" w:hAnsi="Arial" w:cs="Arial"/>
          <w:color w:val="000000"/>
          <w:sz w:val="17"/>
          <w:lang w:val="es-EC"/>
        </w:rPr>
        <w:t> </w:t>
      </w:r>
      <w:r w:rsidRPr="00810E60">
        <w:rPr>
          <w:rFonts w:ascii="Arial" w:eastAsia="Times New Roman" w:hAnsi="Arial" w:cs="Arial"/>
          <w:i/>
          <w:iCs/>
          <w:color w:val="000000"/>
          <w:sz w:val="17"/>
          <w:szCs w:val="17"/>
          <w:lang w:val="es-EC"/>
        </w:rPr>
        <w:t>Reina de sus otros reinos y territorios</w:t>
      </w:r>
      <w:r w:rsidRPr="00810E60">
        <w:rPr>
          <w:rFonts w:ascii="Arial" w:eastAsia="Times New Roman" w:hAnsi="Arial" w:cs="Arial"/>
          <w:color w:val="000000"/>
          <w:sz w:val="17"/>
          <w:szCs w:val="17"/>
          <w:lang w:val="es-EC"/>
        </w:rPr>
        <w:t>.</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El poder político verdadero en cada país es llevado a cabo enteramente por el Primer Ministro, pero el Gobernador General y el Monarca realizan muchas actividades simbólicas, formales, culturales, y ceremoniales y promueven la cultura y la identidad de cada país. El Gobernador General firma todas los leyes federales también, pero hace esto solamente con el consejo de los miembros del gobierno elegido y rara vez actúa de manera independiente.</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proofErr w:type="gramStart"/>
      <w:r w:rsidRPr="00810E60">
        <w:rPr>
          <w:rFonts w:ascii="Arial" w:eastAsia="Times New Roman" w:hAnsi="Arial" w:cs="Arial"/>
          <w:color w:val="000000"/>
          <w:sz w:val="20"/>
          <w:szCs w:val="20"/>
          <w:lang w:val="es-EC"/>
        </w:rPr>
        <w:t>La</w:t>
      </w:r>
      <w:proofErr w:type="gramEnd"/>
      <w:r w:rsidRPr="00810E60">
        <w:rPr>
          <w:rFonts w:ascii="Arial" w:eastAsia="Times New Roman" w:hAnsi="Arial" w:cs="Arial"/>
          <w:color w:val="000000"/>
          <w:sz w:val="20"/>
          <w:szCs w:val="20"/>
          <w:lang w:val="es-EC"/>
        </w:rPr>
        <w:t xml:space="preserve"> actual monarca del Reino Unido y de estas otras naciones es</w:t>
      </w:r>
      <w:r w:rsidRPr="00810E60">
        <w:rPr>
          <w:rFonts w:ascii="Arial" w:eastAsia="Times New Roman" w:hAnsi="Arial" w:cs="Arial"/>
          <w:color w:val="000000"/>
          <w:sz w:val="20"/>
          <w:lang w:val="es-EC"/>
        </w:rPr>
        <w:t> </w:t>
      </w:r>
      <w:hyperlink r:id="rId19" w:tooltip="S.M." w:history="1">
        <w:r w:rsidRPr="00810E60">
          <w:rPr>
            <w:rFonts w:ascii="Arial" w:eastAsia="Times New Roman" w:hAnsi="Arial" w:cs="Arial"/>
            <w:color w:val="002BB8"/>
            <w:sz w:val="20"/>
            <w:lang w:val="es-EC"/>
          </w:rPr>
          <w:t>S.M.</w:t>
        </w:r>
      </w:hyperlink>
      <w:r w:rsidRPr="00810E60">
        <w:rPr>
          <w:rFonts w:ascii="Arial" w:eastAsia="Times New Roman" w:hAnsi="Arial" w:cs="Arial"/>
          <w:color w:val="000000"/>
          <w:sz w:val="20"/>
          <w:lang w:val="es-EC"/>
        </w:rPr>
        <w:t> </w:t>
      </w:r>
      <w:hyperlink r:id="rId20" w:tooltip="Isabel II del Reino Unido" w:history="1">
        <w:r w:rsidRPr="00810E60">
          <w:rPr>
            <w:rFonts w:ascii="Arial" w:eastAsia="Times New Roman" w:hAnsi="Arial" w:cs="Arial"/>
            <w:color w:val="002BB8"/>
            <w:sz w:val="20"/>
            <w:lang w:val="es-EC"/>
          </w:rPr>
          <w:t>Isabel II</w:t>
        </w:r>
      </w:hyperlink>
      <w:r w:rsidRPr="00810E60">
        <w:rPr>
          <w:rFonts w:ascii="Arial" w:eastAsia="Times New Roman" w:hAnsi="Arial" w:cs="Arial"/>
          <w:color w:val="000000"/>
          <w:sz w:val="20"/>
          <w:szCs w:val="20"/>
          <w:lang w:val="es-EC"/>
        </w:rPr>
        <w:t>. En algunos</w:t>
      </w:r>
      <w:r w:rsidRPr="00810E60">
        <w:rPr>
          <w:rFonts w:ascii="Arial" w:eastAsia="Times New Roman" w:hAnsi="Arial" w:cs="Arial"/>
          <w:color w:val="000000"/>
          <w:sz w:val="20"/>
          <w:lang w:val="es-EC"/>
        </w:rPr>
        <w:t> </w:t>
      </w:r>
      <w:r w:rsidRPr="00810E60">
        <w:rPr>
          <w:rFonts w:ascii="Arial" w:eastAsia="Times New Roman" w:hAnsi="Arial" w:cs="Arial"/>
          <w:i/>
          <w:iCs/>
          <w:color w:val="000000"/>
          <w:sz w:val="20"/>
          <w:szCs w:val="20"/>
          <w:lang w:val="es-EC"/>
        </w:rPr>
        <w:t>Reinos de la Mancomunidad</w:t>
      </w:r>
      <w:r w:rsidRPr="00810E60">
        <w:rPr>
          <w:rFonts w:ascii="Arial" w:eastAsia="Times New Roman" w:hAnsi="Arial" w:cs="Arial"/>
          <w:color w:val="000000"/>
          <w:sz w:val="20"/>
          <w:szCs w:val="20"/>
          <w:lang w:val="es-EC"/>
        </w:rPr>
        <w:t>, la Reina tiene una</w:t>
      </w:r>
      <w:r w:rsidRPr="00810E60">
        <w:rPr>
          <w:rFonts w:ascii="Arial" w:eastAsia="Times New Roman" w:hAnsi="Arial" w:cs="Arial"/>
          <w:color w:val="000000"/>
          <w:sz w:val="20"/>
          <w:lang w:val="es-EC"/>
        </w:rPr>
        <w:t> </w:t>
      </w:r>
      <w:hyperlink r:id="rId21" w:tooltip="Bandera" w:history="1">
        <w:r w:rsidRPr="00810E60">
          <w:rPr>
            <w:rFonts w:ascii="Arial" w:eastAsia="Times New Roman" w:hAnsi="Arial" w:cs="Arial"/>
            <w:color w:val="002BB8"/>
            <w:sz w:val="20"/>
            <w:lang w:val="es-EC"/>
          </w:rPr>
          <w:t>bandera</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real oficial que se usa cuando ella está en el país. Junto con símbolos locales del país, las banderas contienen siempre una corona con la letra "E" para "Elizabeth," el nombre de la Reina Isabel en el</w:t>
      </w:r>
      <w:r w:rsidRPr="00810E60">
        <w:rPr>
          <w:rFonts w:ascii="Arial" w:eastAsia="Times New Roman" w:hAnsi="Arial" w:cs="Arial"/>
          <w:color w:val="000000"/>
          <w:sz w:val="20"/>
          <w:lang w:val="es-EC"/>
        </w:rPr>
        <w:t> </w:t>
      </w:r>
      <w:hyperlink r:id="rId22" w:tooltip="Idioma inglés" w:history="1">
        <w:r w:rsidRPr="00810E60">
          <w:rPr>
            <w:rFonts w:ascii="Arial" w:eastAsia="Times New Roman" w:hAnsi="Arial" w:cs="Arial"/>
            <w:color w:val="002BB8"/>
            <w:sz w:val="20"/>
            <w:lang w:val="es-EC"/>
          </w:rPr>
          <w:t>idioma inglés</w:t>
        </w:r>
      </w:hyperlink>
      <w:r w:rsidRPr="00810E60">
        <w:rPr>
          <w:rFonts w:ascii="Arial" w:eastAsia="Times New Roman" w:hAnsi="Arial" w:cs="Arial"/>
          <w:color w:val="000000"/>
          <w:sz w:val="20"/>
          <w:szCs w:val="20"/>
          <w:lang w:val="es-EC"/>
        </w:rPr>
        <w:t>. Además, en varios</w:t>
      </w:r>
      <w:r w:rsidRPr="00810E60">
        <w:rPr>
          <w:rFonts w:ascii="Arial" w:eastAsia="Times New Roman" w:hAnsi="Arial" w:cs="Arial"/>
          <w:color w:val="000000"/>
          <w:sz w:val="20"/>
          <w:lang w:val="es-EC"/>
        </w:rPr>
        <w:t> </w:t>
      </w:r>
      <w:proofErr w:type="spellStart"/>
      <w:r w:rsidRPr="00810E60">
        <w:rPr>
          <w:rFonts w:ascii="Arial" w:eastAsia="Times New Roman" w:hAnsi="Arial" w:cs="Arial"/>
          <w:i/>
          <w:iCs/>
          <w:color w:val="000000"/>
          <w:sz w:val="20"/>
          <w:szCs w:val="20"/>
          <w:lang w:val="es-EC"/>
        </w:rPr>
        <w:t>reinos</w:t>
      </w:r>
      <w:r w:rsidRPr="00810E60">
        <w:rPr>
          <w:rFonts w:ascii="Arial" w:eastAsia="Times New Roman" w:hAnsi="Arial" w:cs="Arial"/>
          <w:color w:val="000000"/>
          <w:sz w:val="20"/>
          <w:szCs w:val="20"/>
          <w:lang w:val="es-EC"/>
        </w:rPr>
        <w:t>se</w:t>
      </w:r>
      <w:proofErr w:type="spellEnd"/>
      <w:r w:rsidRPr="00810E60">
        <w:rPr>
          <w:rFonts w:ascii="Arial" w:eastAsia="Times New Roman" w:hAnsi="Arial" w:cs="Arial"/>
          <w:color w:val="000000"/>
          <w:sz w:val="20"/>
          <w:szCs w:val="20"/>
          <w:lang w:val="es-EC"/>
        </w:rPr>
        <w:t xml:space="preserve"> usan imágenes de la monarquía con frecuencia en</w:t>
      </w:r>
      <w:r w:rsidRPr="00810E60">
        <w:rPr>
          <w:rFonts w:ascii="Arial" w:eastAsia="Times New Roman" w:hAnsi="Arial" w:cs="Arial"/>
          <w:color w:val="000000"/>
          <w:sz w:val="20"/>
          <w:lang w:val="es-EC"/>
        </w:rPr>
        <w:t> </w:t>
      </w:r>
      <w:hyperlink r:id="rId23" w:tooltip="Moneda" w:history="1">
        <w:r w:rsidRPr="00810E60">
          <w:rPr>
            <w:rFonts w:ascii="Arial" w:eastAsia="Times New Roman" w:hAnsi="Arial" w:cs="Arial"/>
            <w:color w:val="002BB8"/>
            <w:sz w:val="20"/>
            <w:lang w:val="es-EC"/>
          </w:rPr>
          <w:t>monedas</w:t>
        </w:r>
      </w:hyperlink>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24" w:tooltip="Sello postal" w:history="1">
        <w:r w:rsidRPr="00810E60">
          <w:rPr>
            <w:rFonts w:ascii="Arial" w:eastAsia="Times New Roman" w:hAnsi="Arial" w:cs="Arial"/>
            <w:color w:val="002BB8"/>
            <w:sz w:val="20"/>
            <w:lang w:val="es-EC"/>
          </w:rPr>
          <w:t>sellos postales</w:t>
        </w:r>
      </w:hyperlink>
      <w:r w:rsidRPr="00810E60">
        <w:rPr>
          <w:rFonts w:ascii="Arial" w:eastAsia="Times New Roman" w:hAnsi="Arial" w:cs="Arial"/>
          <w:color w:val="000000"/>
          <w:sz w:val="20"/>
          <w:szCs w:val="20"/>
          <w:lang w:val="es-EC"/>
        </w:rPr>
        <w:t>, y la palabra "Real" (</w:t>
      </w:r>
      <w:r w:rsidRPr="00810E60">
        <w:rPr>
          <w:rFonts w:ascii="Arial" w:eastAsia="Times New Roman" w:hAnsi="Arial" w:cs="Arial"/>
          <w:i/>
          <w:iCs/>
          <w:color w:val="000000"/>
          <w:sz w:val="20"/>
          <w:szCs w:val="20"/>
          <w:lang w:val="es-EC"/>
        </w:rPr>
        <w:t>Royal</w:t>
      </w:r>
      <w:r w:rsidRPr="00810E60">
        <w:rPr>
          <w:rFonts w:ascii="Arial" w:eastAsia="Times New Roman" w:hAnsi="Arial" w:cs="Arial"/>
          <w:color w:val="000000"/>
          <w:sz w:val="20"/>
          <w:szCs w:val="20"/>
          <w:lang w:val="es-EC"/>
        </w:rPr>
        <w:t xml:space="preserve">) se utiliza en los títulos </w:t>
      </w:r>
      <w:r w:rsidRPr="00810E60">
        <w:rPr>
          <w:rFonts w:ascii="Arial" w:eastAsia="Times New Roman" w:hAnsi="Arial" w:cs="Arial"/>
          <w:color w:val="000000"/>
          <w:sz w:val="20"/>
          <w:szCs w:val="20"/>
          <w:lang w:val="es-EC"/>
        </w:rPr>
        <w:lastRenderedPageBreak/>
        <w:t>de varias instituciones del gobierno. En</w:t>
      </w:r>
      <w:r w:rsidRPr="00810E60">
        <w:rPr>
          <w:rFonts w:ascii="Arial" w:eastAsia="Times New Roman" w:hAnsi="Arial" w:cs="Arial"/>
          <w:color w:val="000000"/>
          <w:sz w:val="20"/>
          <w:lang w:val="es-EC"/>
        </w:rPr>
        <w:t> </w:t>
      </w:r>
      <w:hyperlink r:id="rId25" w:tooltip="Fiyi" w:history="1">
        <w:r w:rsidRPr="00810E60">
          <w:rPr>
            <w:rFonts w:ascii="Arial" w:eastAsia="Times New Roman" w:hAnsi="Arial" w:cs="Arial"/>
            <w:color w:val="002BB8"/>
            <w:sz w:val="20"/>
            <w:lang w:val="es-EC"/>
          </w:rPr>
          <w:t>Fiyi</w:t>
        </w:r>
      </w:hyperlink>
      <w:r w:rsidRPr="00810E60">
        <w:rPr>
          <w:rFonts w:ascii="Arial" w:eastAsia="Times New Roman" w:hAnsi="Arial" w:cs="Arial"/>
          <w:color w:val="000000"/>
          <w:sz w:val="20"/>
          <w:szCs w:val="20"/>
          <w:lang w:val="es-EC"/>
        </w:rPr>
        <w:t>, el soberano británico sigue siendo el primero entre los "Jefes Tradicionales" (Gran Consejo de Jefes nativos).</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Otros estados miembros de la Commonwealth eran</w:t>
      </w:r>
      <w:r w:rsidRPr="00810E60">
        <w:rPr>
          <w:rFonts w:ascii="Arial" w:eastAsia="Times New Roman" w:hAnsi="Arial" w:cs="Arial"/>
          <w:color w:val="000000"/>
          <w:sz w:val="20"/>
          <w:lang w:val="es-EC"/>
        </w:rPr>
        <w:t> </w:t>
      </w:r>
      <w:r w:rsidRPr="00810E60">
        <w:rPr>
          <w:rFonts w:ascii="Arial" w:eastAsia="Times New Roman" w:hAnsi="Arial" w:cs="Arial"/>
          <w:i/>
          <w:iCs/>
          <w:color w:val="000000"/>
          <w:sz w:val="20"/>
          <w:szCs w:val="20"/>
          <w:lang w:val="es-EC"/>
        </w:rPr>
        <w:t>reinos de la Mancomunidad</w:t>
      </w:r>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en el pasado pero ahora son</w:t>
      </w:r>
      <w:r w:rsidRPr="00810E60">
        <w:rPr>
          <w:rFonts w:ascii="Arial" w:eastAsia="Times New Roman" w:hAnsi="Arial" w:cs="Arial"/>
          <w:color w:val="000000"/>
          <w:sz w:val="20"/>
          <w:lang w:val="es-EC"/>
        </w:rPr>
        <w:t> </w:t>
      </w:r>
      <w:hyperlink r:id="rId26" w:tooltip="República" w:history="1">
        <w:r w:rsidRPr="00810E60">
          <w:rPr>
            <w:rFonts w:ascii="Arial" w:eastAsia="Times New Roman" w:hAnsi="Arial" w:cs="Arial"/>
            <w:color w:val="002BB8"/>
            <w:sz w:val="20"/>
            <w:lang w:val="es-EC"/>
          </w:rPr>
          <w:t>repúblicas</w:t>
        </w:r>
      </w:hyperlink>
      <w:r w:rsidRPr="00810E60">
        <w:rPr>
          <w:rFonts w:ascii="Arial" w:eastAsia="Times New Roman" w:hAnsi="Arial" w:cs="Arial"/>
          <w:color w:val="000000"/>
          <w:sz w:val="20"/>
          <w:szCs w:val="20"/>
          <w:lang w:val="es-EC"/>
        </w:rPr>
        <w:t>. Algunos ejemplos son:</w:t>
      </w:r>
      <w:r w:rsidRPr="00810E60">
        <w:rPr>
          <w:rFonts w:ascii="Arial" w:eastAsia="Times New Roman" w:hAnsi="Arial" w:cs="Arial"/>
          <w:color w:val="000000"/>
          <w:sz w:val="20"/>
          <w:lang w:val="es-EC"/>
        </w:rPr>
        <w:t> </w:t>
      </w:r>
      <w:hyperlink r:id="rId27" w:tooltip="Sudáfrica" w:history="1">
        <w:r w:rsidRPr="00810E60">
          <w:rPr>
            <w:rFonts w:ascii="Arial" w:eastAsia="Times New Roman" w:hAnsi="Arial" w:cs="Arial"/>
            <w:color w:val="002BB8"/>
            <w:sz w:val="20"/>
            <w:lang w:val="es-EC"/>
          </w:rPr>
          <w:t>Sudáfrica</w:t>
        </w:r>
      </w:hyperlink>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28" w:tooltip="India" w:history="1">
        <w:r w:rsidRPr="00810E60">
          <w:rPr>
            <w:rFonts w:ascii="Arial" w:eastAsia="Times New Roman" w:hAnsi="Arial" w:cs="Arial"/>
            <w:color w:val="002BB8"/>
            <w:sz w:val="20"/>
            <w:lang w:val="es-EC"/>
          </w:rPr>
          <w:t>India</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o</w:t>
      </w:r>
      <w:r w:rsidRPr="00810E60">
        <w:rPr>
          <w:rFonts w:ascii="Arial" w:eastAsia="Times New Roman" w:hAnsi="Arial" w:cs="Arial"/>
          <w:color w:val="000000"/>
          <w:sz w:val="20"/>
          <w:lang w:val="es-EC"/>
        </w:rPr>
        <w:t> </w:t>
      </w:r>
      <w:hyperlink r:id="rId29" w:tooltip="Malta" w:history="1">
        <w:r w:rsidRPr="00810E60">
          <w:rPr>
            <w:rFonts w:ascii="Arial" w:eastAsia="Times New Roman" w:hAnsi="Arial" w:cs="Arial"/>
            <w:color w:val="002BB8"/>
            <w:sz w:val="20"/>
            <w:lang w:val="es-EC"/>
          </w:rPr>
          <w:t>Malta</w:t>
        </w:r>
      </w:hyperlink>
      <w:r w:rsidRPr="00810E60">
        <w:rPr>
          <w:rFonts w:ascii="Arial" w:eastAsia="Times New Roman" w:hAnsi="Arial" w:cs="Arial"/>
          <w:color w:val="000000"/>
          <w:sz w:val="20"/>
          <w:szCs w:val="20"/>
          <w:lang w:val="es-EC"/>
        </w:rPr>
        <w:t>. En algunos países, como</w:t>
      </w:r>
      <w:r w:rsidRPr="00810E60">
        <w:rPr>
          <w:rFonts w:ascii="Arial" w:eastAsia="Times New Roman" w:hAnsi="Arial" w:cs="Arial"/>
          <w:color w:val="000000"/>
          <w:sz w:val="20"/>
          <w:lang w:val="es-EC"/>
        </w:rPr>
        <w:t> </w:t>
      </w:r>
      <w:hyperlink r:id="rId30" w:tooltip="Australia" w:history="1">
        <w:r w:rsidRPr="00810E60">
          <w:rPr>
            <w:rFonts w:ascii="Arial" w:eastAsia="Times New Roman" w:hAnsi="Arial" w:cs="Arial"/>
            <w:color w:val="002BB8"/>
            <w:sz w:val="20"/>
            <w:lang w:val="es-EC"/>
          </w:rPr>
          <w:t>Australia</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o</w:t>
      </w:r>
      <w:r w:rsidRPr="00810E60">
        <w:rPr>
          <w:rFonts w:ascii="Arial" w:eastAsia="Times New Roman" w:hAnsi="Arial" w:cs="Arial"/>
          <w:color w:val="000000"/>
          <w:sz w:val="20"/>
          <w:lang w:val="es-EC"/>
        </w:rPr>
        <w:t> </w:t>
      </w:r>
      <w:hyperlink r:id="rId31" w:tooltip="Jamaica" w:history="1">
        <w:r w:rsidRPr="00810E60">
          <w:rPr>
            <w:rFonts w:ascii="Arial" w:eastAsia="Times New Roman" w:hAnsi="Arial" w:cs="Arial"/>
            <w:color w:val="002BB8"/>
            <w:sz w:val="20"/>
            <w:lang w:val="es-EC"/>
          </w:rPr>
          <w:t>Jamaica</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hay movimientos republicanos significativos. Pero en otros, como</w:t>
      </w:r>
      <w:r w:rsidRPr="00810E60">
        <w:rPr>
          <w:rFonts w:ascii="Arial" w:eastAsia="Times New Roman" w:hAnsi="Arial" w:cs="Arial"/>
          <w:color w:val="000000"/>
          <w:sz w:val="20"/>
          <w:lang w:val="es-EC"/>
        </w:rPr>
        <w:t> </w:t>
      </w:r>
      <w:hyperlink r:id="rId32" w:tooltip="Canadá" w:history="1">
        <w:r w:rsidRPr="00810E60">
          <w:rPr>
            <w:rFonts w:ascii="Arial" w:eastAsia="Times New Roman" w:hAnsi="Arial" w:cs="Arial"/>
            <w:color w:val="002BB8"/>
            <w:sz w:val="20"/>
            <w:lang w:val="es-EC"/>
          </w:rPr>
          <w:t>Canadá</w:t>
        </w:r>
      </w:hyperlink>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33" w:tooltip="Nueva Zelanda" w:history="1">
        <w:r w:rsidRPr="00810E60">
          <w:rPr>
            <w:rFonts w:ascii="Arial" w:eastAsia="Times New Roman" w:hAnsi="Arial" w:cs="Arial"/>
            <w:color w:val="002BB8"/>
            <w:sz w:val="20"/>
            <w:lang w:val="es-EC"/>
          </w:rPr>
          <w:t>Nueva Zelanda</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o las</w:t>
      </w:r>
      <w:r w:rsidRPr="00810E60">
        <w:rPr>
          <w:rFonts w:ascii="Arial" w:eastAsia="Times New Roman" w:hAnsi="Arial" w:cs="Arial"/>
          <w:color w:val="000000"/>
          <w:sz w:val="20"/>
          <w:lang w:val="es-EC"/>
        </w:rPr>
        <w:t> </w:t>
      </w:r>
      <w:hyperlink r:id="rId34" w:tooltip="Bahamas" w:history="1">
        <w:r w:rsidRPr="00810E60">
          <w:rPr>
            <w:rFonts w:ascii="Arial" w:eastAsia="Times New Roman" w:hAnsi="Arial" w:cs="Arial"/>
            <w:color w:val="002BB8"/>
            <w:sz w:val="20"/>
            <w:lang w:val="es-EC"/>
          </w:rPr>
          <w:t>Bahamas</w:t>
        </w:r>
      </w:hyperlink>
      <w:r w:rsidRPr="00810E60">
        <w:rPr>
          <w:rFonts w:ascii="Arial" w:eastAsia="Times New Roman" w:hAnsi="Arial" w:cs="Arial"/>
          <w:color w:val="000000"/>
          <w:sz w:val="20"/>
          <w:szCs w:val="20"/>
          <w:lang w:val="es-EC"/>
        </w:rPr>
        <w:t xml:space="preserve">, la mayoría de la población </w:t>
      </w:r>
      <w:proofErr w:type="gramStart"/>
      <w:r w:rsidRPr="00810E60">
        <w:rPr>
          <w:rFonts w:ascii="Arial" w:eastAsia="Times New Roman" w:hAnsi="Arial" w:cs="Arial"/>
          <w:color w:val="000000"/>
          <w:sz w:val="20"/>
          <w:szCs w:val="20"/>
          <w:lang w:val="es-EC"/>
        </w:rPr>
        <w:t>apoya</w:t>
      </w:r>
      <w:proofErr w:type="gramEnd"/>
      <w:r w:rsidRPr="00810E60">
        <w:rPr>
          <w:rFonts w:ascii="Arial" w:eastAsia="Times New Roman" w:hAnsi="Arial" w:cs="Arial"/>
          <w:color w:val="000000"/>
          <w:sz w:val="20"/>
          <w:szCs w:val="20"/>
          <w:lang w:val="es-EC"/>
        </w:rPr>
        <w:t xml:space="preserve"> o tiene indiferencia pasiva en favor de la monarquía.</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434"/>
      </w:tblGrid>
      <w:tr w:rsidR="00810E60" w:rsidRPr="00810E60" w:rsidTr="00810E60">
        <w:trPr>
          <w:tblCellSpacing w:w="15" w:type="dxa"/>
        </w:trPr>
        <w:tc>
          <w:tcPr>
            <w:tcW w:w="0" w:type="auto"/>
            <w:shd w:val="clear" w:color="auto" w:fill="F9F9F9"/>
            <w:vAlign w:val="center"/>
            <w:hideMark/>
          </w:tcPr>
          <w:p w:rsidR="00810E60" w:rsidRPr="00810E60" w:rsidRDefault="00810E60" w:rsidP="00810E60">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810E60">
              <w:rPr>
                <w:rFonts w:ascii="Times New Roman" w:eastAsia="Times New Roman" w:hAnsi="Times New Roman" w:cs="Times New Roman"/>
                <w:b/>
                <w:bCs/>
                <w:color w:val="000000"/>
                <w:sz w:val="18"/>
                <w:szCs w:val="18"/>
              </w:rPr>
              <w:t>Contenido</w:t>
            </w:r>
            <w:proofErr w:type="spellEnd"/>
          </w:p>
          <w:p w:rsidR="00810E60" w:rsidRPr="00810E60" w:rsidRDefault="00810E60" w:rsidP="00810E60">
            <w:pPr>
              <w:spacing w:after="0" w:line="240" w:lineRule="auto"/>
              <w:jc w:val="center"/>
              <w:rPr>
                <w:rFonts w:ascii="Times New Roman" w:eastAsia="Times New Roman" w:hAnsi="Times New Roman" w:cs="Times New Roman"/>
                <w:color w:val="000000"/>
                <w:sz w:val="18"/>
                <w:szCs w:val="18"/>
              </w:rPr>
            </w:pPr>
            <w:r w:rsidRPr="00810E60">
              <w:rPr>
                <w:rFonts w:ascii="Times New Roman" w:eastAsia="Times New Roman" w:hAnsi="Times New Roman" w:cs="Times New Roman"/>
                <w:color w:val="000000"/>
                <w:sz w:val="18"/>
              </w:rPr>
              <w:t> </w:t>
            </w:r>
            <w:r w:rsidRPr="00810E60">
              <w:rPr>
                <w:rFonts w:ascii="Times New Roman" w:eastAsia="Times New Roman" w:hAnsi="Times New Roman" w:cs="Times New Roman"/>
                <w:color w:val="000000"/>
                <w:sz w:val="17"/>
              </w:rPr>
              <w:t>[</w:t>
            </w:r>
            <w:proofErr w:type="spellStart"/>
            <w:r w:rsidRPr="00810E60">
              <w:rPr>
                <w:rFonts w:ascii="Times New Roman" w:eastAsia="Times New Roman" w:hAnsi="Times New Roman" w:cs="Times New Roman"/>
                <w:color w:val="000000"/>
                <w:sz w:val="17"/>
              </w:rPr>
              <w:fldChar w:fldCharType="begin"/>
            </w:r>
            <w:r w:rsidRPr="00810E60">
              <w:rPr>
                <w:rFonts w:ascii="Times New Roman" w:eastAsia="Times New Roman" w:hAnsi="Times New Roman" w:cs="Times New Roman"/>
                <w:color w:val="000000"/>
                <w:sz w:val="17"/>
              </w:rPr>
              <w:instrText xml:space="preserve"> HYPERLINK "javascript:toggleToc()" </w:instrText>
            </w:r>
            <w:r w:rsidRPr="00810E60">
              <w:rPr>
                <w:rFonts w:ascii="Times New Roman" w:eastAsia="Times New Roman" w:hAnsi="Times New Roman" w:cs="Times New Roman"/>
                <w:color w:val="000000"/>
                <w:sz w:val="17"/>
              </w:rPr>
              <w:fldChar w:fldCharType="separate"/>
            </w:r>
            <w:r w:rsidRPr="00810E60">
              <w:rPr>
                <w:rFonts w:ascii="Times New Roman" w:eastAsia="Times New Roman" w:hAnsi="Times New Roman" w:cs="Times New Roman"/>
                <w:color w:val="002BB8"/>
                <w:sz w:val="17"/>
              </w:rPr>
              <w:t>ocultar</w:t>
            </w:r>
            <w:proofErr w:type="spellEnd"/>
            <w:r w:rsidRPr="00810E60">
              <w:rPr>
                <w:rFonts w:ascii="Times New Roman" w:eastAsia="Times New Roman" w:hAnsi="Times New Roman" w:cs="Times New Roman"/>
                <w:color w:val="000000"/>
                <w:sz w:val="17"/>
              </w:rPr>
              <w:fldChar w:fldCharType="end"/>
            </w:r>
            <w:r w:rsidRPr="00810E60">
              <w:rPr>
                <w:rFonts w:ascii="Times New Roman" w:eastAsia="Times New Roman" w:hAnsi="Times New Roman" w:cs="Times New Roman"/>
                <w:color w:val="000000"/>
                <w:sz w:val="17"/>
              </w:rPr>
              <w:t>]</w:t>
            </w:r>
          </w:p>
          <w:p w:rsidR="00810E60" w:rsidRPr="00810E60" w:rsidRDefault="00810E60" w:rsidP="00810E60">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35" w:anchor="Reinos_de_la_Mancomunidad_Brit.C3.A1nica_de_Naciones" w:history="1">
              <w:r w:rsidRPr="00810E60">
                <w:rPr>
                  <w:rFonts w:ascii="Times New Roman" w:eastAsia="Times New Roman" w:hAnsi="Times New Roman" w:cs="Times New Roman"/>
                  <w:color w:val="002BB8"/>
                  <w:sz w:val="18"/>
                  <w:lang w:val="es-EC"/>
                </w:rPr>
                <w:t>1 Reinos de la Mancomunidad Británica de Naciones</w:t>
              </w:r>
            </w:hyperlink>
          </w:p>
          <w:p w:rsidR="00810E60" w:rsidRPr="00810E60" w:rsidRDefault="00810E60" w:rsidP="00810E60">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6" w:anchor="Sistema_de_gobierno" w:history="1">
              <w:r w:rsidRPr="00810E60">
                <w:rPr>
                  <w:rFonts w:ascii="Times New Roman" w:eastAsia="Times New Roman" w:hAnsi="Times New Roman" w:cs="Times New Roman"/>
                  <w:color w:val="002BB8"/>
                  <w:sz w:val="18"/>
                </w:rPr>
                <w:t>2 </w:t>
              </w:r>
              <w:proofErr w:type="spellStart"/>
              <w:r w:rsidRPr="00810E60">
                <w:rPr>
                  <w:rFonts w:ascii="Times New Roman" w:eastAsia="Times New Roman" w:hAnsi="Times New Roman" w:cs="Times New Roman"/>
                  <w:color w:val="002BB8"/>
                  <w:sz w:val="18"/>
                </w:rPr>
                <w:t>Sistema</w:t>
              </w:r>
              <w:proofErr w:type="spellEnd"/>
              <w:r w:rsidRPr="00810E60">
                <w:rPr>
                  <w:rFonts w:ascii="Times New Roman" w:eastAsia="Times New Roman" w:hAnsi="Times New Roman" w:cs="Times New Roman"/>
                  <w:color w:val="002BB8"/>
                  <w:sz w:val="18"/>
                </w:rPr>
                <w:t xml:space="preserve"> de </w:t>
              </w:r>
              <w:proofErr w:type="spellStart"/>
              <w:r w:rsidRPr="00810E60">
                <w:rPr>
                  <w:rFonts w:ascii="Times New Roman" w:eastAsia="Times New Roman" w:hAnsi="Times New Roman" w:cs="Times New Roman"/>
                  <w:color w:val="002BB8"/>
                  <w:sz w:val="18"/>
                </w:rPr>
                <w:t>gobierno</w:t>
              </w:r>
              <w:proofErr w:type="spellEnd"/>
            </w:hyperlink>
          </w:p>
          <w:p w:rsidR="00810E60" w:rsidRPr="00810E60" w:rsidRDefault="00810E60" w:rsidP="00810E60">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7" w:anchor="V.C3.A9ase_tambi.C3.A9n" w:history="1">
              <w:r w:rsidRPr="00810E60">
                <w:rPr>
                  <w:rFonts w:ascii="Times New Roman" w:eastAsia="Times New Roman" w:hAnsi="Times New Roman" w:cs="Times New Roman"/>
                  <w:color w:val="002BB8"/>
                  <w:sz w:val="18"/>
                </w:rPr>
                <w:t>3 </w:t>
              </w:r>
              <w:proofErr w:type="spellStart"/>
              <w:r w:rsidRPr="00810E60">
                <w:rPr>
                  <w:rFonts w:ascii="Times New Roman" w:eastAsia="Times New Roman" w:hAnsi="Times New Roman" w:cs="Times New Roman"/>
                  <w:color w:val="002BB8"/>
                  <w:sz w:val="18"/>
                </w:rPr>
                <w:t>Véase</w:t>
              </w:r>
              <w:proofErr w:type="spellEnd"/>
              <w:r w:rsidRPr="00810E60">
                <w:rPr>
                  <w:rFonts w:ascii="Times New Roman" w:eastAsia="Times New Roman" w:hAnsi="Times New Roman" w:cs="Times New Roman"/>
                  <w:color w:val="002BB8"/>
                  <w:sz w:val="18"/>
                </w:rPr>
                <w:t xml:space="preserve"> </w:t>
              </w:r>
              <w:proofErr w:type="spellStart"/>
              <w:r w:rsidRPr="00810E60">
                <w:rPr>
                  <w:rFonts w:ascii="Times New Roman" w:eastAsia="Times New Roman" w:hAnsi="Times New Roman" w:cs="Times New Roman"/>
                  <w:color w:val="002BB8"/>
                  <w:sz w:val="18"/>
                </w:rPr>
                <w:t>también</w:t>
              </w:r>
              <w:proofErr w:type="spellEnd"/>
            </w:hyperlink>
          </w:p>
          <w:p w:rsidR="00810E60" w:rsidRPr="00810E60" w:rsidRDefault="00810E60" w:rsidP="00810E60">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8" w:anchor="Referencias" w:history="1">
              <w:r w:rsidRPr="00810E60">
                <w:rPr>
                  <w:rFonts w:ascii="Times New Roman" w:eastAsia="Times New Roman" w:hAnsi="Times New Roman" w:cs="Times New Roman"/>
                  <w:color w:val="002BB8"/>
                  <w:sz w:val="18"/>
                </w:rPr>
                <w:t>4 </w:t>
              </w:r>
              <w:proofErr w:type="spellStart"/>
              <w:r w:rsidRPr="00810E60">
                <w:rPr>
                  <w:rFonts w:ascii="Times New Roman" w:eastAsia="Times New Roman" w:hAnsi="Times New Roman" w:cs="Times New Roman"/>
                  <w:color w:val="002BB8"/>
                  <w:sz w:val="18"/>
                </w:rPr>
                <w:t>Referencias</w:t>
              </w:r>
              <w:proofErr w:type="spellEnd"/>
            </w:hyperlink>
          </w:p>
        </w:tc>
      </w:tr>
    </w:tbl>
    <w:p w:rsidR="00810E60" w:rsidRPr="00810E60" w:rsidRDefault="00810E60" w:rsidP="00810E60">
      <w:pPr>
        <w:pBdr>
          <w:bottom w:val="single" w:sz="6" w:space="2" w:color="AAAAAA"/>
        </w:pBdr>
        <w:spacing w:after="144" w:line="285" w:lineRule="atLeast"/>
        <w:outlineLvl w:val="1"/>
        <w:rPr>
          <w:rFonts w:ascii="Arial" w:eastAsia="Times New Roman" w:hAnsi="Arial" w:cs="Arial"/>
          <w:color w:val="000000"/>
          <w:sz w:val="29"/>
          <w:szCs w:val="29"/>
          <w:lang w:val="es-EC"/>
        </w:rPr>
      </w:pPr>
      <w:r w:rsidRPr="00810E60">
        <w:rPr>
          <w:rFonts w:ascii="Arial" w:eastAsia="Times New Roman" w:hAnsi="Arial" w:cs="Arial"/>
          <w:color w:val="000000"/>
          <w:sz w:val="29"/>
          <w:lang w:val="es-EC"/>
        </w:rPr>
        <w:t>Reinos de la Mancomunidad Británica de Naciones </w:t>
      </w:r>
      <w:r w:rsidRPr="00810E60">
        <w:rPr>
          <w:rFonts w:ascii="Arial" w:eastAsia="Times New Roman" w:hAnsi="Arial" w:cs="Arial"/>
          <w:color w:val="000000"/>
          <w:sz w:val="24"/>
          <w:lang w:val="es-EC"/>
        </w:rPr>
        <w:t>[</w:t>
      </w:r>
      <w:hyperlink r:id="rId39" w:tooltip="Editar sección: Reinos de la Mancomunidad Británica de Naciones" w:history="1">
        <w:r w:rsidRPr="00810E60">
          <w:rPr>
            <w:rFonts w:ascii="Arial" w:eastAsia="Times New Roman" w:hAnsi="Arial" w:cs="Arial"/>
            <w:color w:val="002BB8"/>
            <w:sz w:val="24"/>
            <w:lang w:val="es-EC"/>
          </w:rPr>
          <w:t>editar</w:t>
        </w:r>
      </w:hyperlink>
      <w:r w:rsidRPr="00810E60">
        <w:rPr>
          <w:rFonts w:ascii="Arial" w:eastAsia="Times New Roman" w:hAnsi="Arial" w:cs="Arial"/>
          <w:color w:val="000000"/>
          <w:sz w:val="24"/>
          <w:lang w:val="es-EC"/>
        </w:rPr>
        <w:t>]</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Son cualquiera de los 16 estados soberanos de la</w:t>
      </w:r>
      <w:r w:rsidRPr="00810E60">
        <w:rPr>
          <w:rFonts w:ascii="Arial" w:eastAsia="Times New Roman" w:hAnsi="Arial" w:cs="Arial"/>
          <w:color w:val="000000"/>
          <w:sz w:val="20"/>
          <w:lang w:val="es-EC"/>
        </w:rPr>
        <w:t> </w:t>
      </w:r>
      <w:hyperlink r:id="rId40" w:tooltip="Comunidad Británica de Naciones" w:history="1">
        <w:r w:rsidRPr="00810E60">
          <w:rPr>
            <w:rFonts w:ascii="Arial" w:eastAsia="Times New Roman" w:hAnsi="Arial" w:cs="Arial"/>
            <w:color w:val="002BB8"/>
            <w:sz w:val="20"/>
            <w:lang w:val="es-EC"/>
          </w:rPr>
          <w:t>Comunidad Británica de Naciones</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o</w:t>
      </w:r>
      <w:r w:rsidRPr="00810E60">
        <w:rPr>
          <w:rFonts w:ascii="Arial" w:eastAsia="Times New Roman" w:hAnsi="Arial" w:cs="Arial"/>
          <w:color w:val="000000"/>
          <w:sz w:val="20"/>
          <w:lang w:val="es-EC"/>
        </w:rPr>
        <w:t> </w:t>
      </w:r>
      <w:hyperlink r:id="rId41" w:tooltip="Commonwealth" w:history="1">
        <w:r w:rsidRPr="00810E60">
          <w:rPr>
            <w:rFonts w:ascii="Arial" w:eastAsia="Times New Roman" w:hAnsi="Arial" w:cs="Arial"/>
            <w:color w:val="002BB8"/>
            <w:sz w:val="20"/>
            <w:lang w:val="es-EC"/>
          </w:rPr>
          <w:t>Commonwealth</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 xml:space="preserve">que por separado reconocen a la </w:t>
      </w:r>
      <w:proofErr w:type="spellStart"/>
      <w:r w:rsidRPr="00810E60">
        <w:rPr>
          <w:rFonts w:ascii="Arial" w:eastAsia="Times New Roman" w:hAnsi="Arial" w:cs="Arial"/>
          <w:color w:val="000000"/>
          <w:sz w:val="20"/>
          <w:szCs w:val="20"/>
          <w:lang w:val="es-EC"/>
        </w:rPr>
        <w:t>Reina</w:t>
      </w:r>
      <w:hyperlink r:id="rId42" w:tooltip="Isabel II del Reino Unido" w:history="1">
        <w:r w:rsidRPr="00810E60">
          <w:rPr>
            <w:rFonts w:ascii="Arial" w:eastAsia="Times New Roman" w:hAnsi="Arial" w:cs="Arial"/>
            <w:color w:val="002BB8"/>
            <w:sz w:val="20"/>
            <w:lang w:val="es-EC"/>
          </w:rPr>
          <w:t>Elizabeth</w:t>
        </w:r>
        <w:proofErr w:type="spellEnd"/>
        <w:r w:rsidRPr="00810E60">
          <w:rPr>
            <w:rFonts w:ascii="Arial" w:eastAsia="Times New Roman" w:hAnsi="Arial" w:cs="Arial"/>
            <w:color w:val="002BB8"/>
            <w:sz w:val="20"/>
            <w:lang w:val="es-EC"/>
          </w:rPr>
          <w:t xml:space="preserve"> II</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como su monarca. En cada Reino ella es el monarca del estado, y es titulada en consecuencia. Por ejemplo, en</w:t>
      </w:r>
      <w:r w:rsidRPr="00810E60">
        <w:rPr>
          <w:rFonts w:ascii="Arial" w:eastAsia="Times New Roman" w:hAnsi="Arial" w:cs="Arial"/>
          <w:color w:val="000000"/>
          <w:sz w:val="20"/>
          <w:lang w:val="es-EC"/>
        </w:rPr>
        <w:t> </w:t>
      </w:r>
      <w:hyperlink r:id="rId43" w:tooltip="Barbados" w:history="1">
        <w:r w:rsidRPr="00810E60">
          <w:rPr>
            <w:rFonts w:ascii="Arial" w:eastAsia="Times New Roman" w:hAnsi="Arial" w:cs="Arial"/>
            <w:color w:val="5A3696"/>
            <w:sz w:val="20"/>
            <w:lang w:val="es-EC"/>
          </w:rPr>
          <w:t>Barbados</w:t>
        </w:r>
      </w:hyperlink>
      <w:r w:rsidRPr="00810E60">
        <w:rPr>
          <w:rFonts w:ascii="Arial" w:eastAsia="Times New Roman" w:hAnsi="Arial" w:cs="Arial"/>
          <w:color w:val="000000"/>
          <w:sz w:val="20"/>
          <w:szCs w:val="20"/>
          <w:lang w:val="es-EC"/>
        </w:rPr>
        <w:t>, ella es conocida como "Su Majestad Reina Elizabeth II, Reina de Barbados", o, simplemente, la Reina de Barbados. Por lo tanto, los Reinos de Comunidad Británica de Naciones son una unión personal el uno con el otro, rey y estado.</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 xml:space="preserve">Los </w:t>
      </w:r>
      <w:proofErr w:type="spellStart"/>
      <w:r w:rsidRPr="00810E60">
        <w:rPr>
          <w:rFonts w:ascii="Arial" w:eastAsia="Times New Roman" w:hAnsi="Arial" w:cs="Arial"/>
          <w:color w:val="000000"/>
          <w:sz w:val="20"/>
          <w:szCs w:val="20"/>
          <w:lang w:val="es-EC"/>
        </w:rPr>
        <w:t>dieciseis</w:t>
      </w:r>
      <w:proofErr w:type="spellEnd"/>
      <w:r w:rsidRPr="00810E60">
        <w:rPr>
          <w:rFonts w:ascii="Arial" w:eastAsia="Times New Roman" w:hAnsi="Arial" w:cs="Arial"/>
          <w:color w:val="000000"/>
          <w:sz w:val="20"/>
          <w:szCs w:val="20"/>
          <w:lang w:val="es-EC"/>
        </w:rPr>
        <w:t xml:space="preserve"> países que son Reinos de la Mancomunidad son:</w:t>
      </w:r>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44" w:tooltip="Antigua y Barbuda" w:history="1">
        <w:r w:rsidRPr="00810E60">
          <w:rPr>
            <w:rFonts w:ascii="Arial" w:eastAsia="Times New Roman" w:hAnsi="Arial" w:cs="Arial"/>
            <w:color w:val="002BB8"/>
            <w:sz w:val="20"/>
          </w:rPr>
          <w:t>Antigua y Barbuda</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45" w:tooltip="Australia" w:history="1">
        <w:r w:rsidRPr="00810E60">
          <w:rPr>
            <w:rFonts w:ascii="Arial" w:eastAsia="Times New Roman" w:hAnsi="Arial" w:cs="Arial"/>
            <w:color w:val="002BB8"/>
            <w:sz w:val="20"/>
          </w:rPr>
          <w:t>Australia</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46" w:tooltip="Bahamas" w:history="1">
        <w:r w:rsidRPr="00810E60">
          <w:rPr>
            <w:rFonts w:ascii="Arial" w:eastAsia="Times New Roman" w:hAnsi="Arial" w:cs="Arial"/>
            <w:color w:val="002BB8"/>
            <w:sz w:val="20"/>
          </w:rPr>
          <w:t>Bahamas</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47" w:tooltip="Barbados" w:history="1">
        <w:r w:rsidRPr="00810E60">
          <w:rPr>
            <w:rFonts w:ascii="Arial" w:eastAsia="Times New Roman" w:hAnsi="Arial" w:cs="Arial"/>
            <w:color w:val="5A3696"/>
            <w:sz w:val="20"/>
          </w:rPr>
          <w:t>Barbados</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48" w:tooltip="Belice" w:history="1">
        <w:proofErr w:type="spellStart"/>
        <w:r w:rsidRPr="00810E60">
          <w:rPr>
            <w:rFonts w:ascii="Arial" w:eastAsia="Times New Roman" w:hAnsi="Arial" w:cs="Arial"/>
            <w:color w:val="002BB8"/>
            <w:sz w:val="20"/>
          </w:rPr>
          <w:t>Belice</w:t>
        </w:r>
        <w:proofErr w:type="spellEnd"/>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49" w:tooltip="Canadá" w:history="1">
        <w:proofErr w:type="spellStart"/>
        <w:r w:rsidRPr="00810E60">
          <w:rPr>
            <w:rFonts w:ascii="Arial" w:eastAsia="Times New Roman" w:hAnsi="Arial" w:cs="Arial"/>
            <w:color w:val="002BB8"/>
            <w:sz w:val="20"/>
          </w:rPr>
          <w:t>Canadá</w:t>
        </w:r>
        <w:proofErr w:type="spellEnd"/>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0" w:tooltip="Granada (país)" w:history="1">
        <w:r w:rsidRPr="00810E60">
          <w:rPr>
            <w:rFonts w:ascii="Arial" w:eastAsia="Times New Roman" w:hAnsi="Arial" w:cs="Arial"/>
            <w:color w:val="002BB8"/>
            <w:sz w:val="20"/>
          </w:rPr>
          <w:t>Granada</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1" w:tooltip="Islas Salomón" w:history="1">
        <w:r w:rsidRPr="00810E60">
          <w:rPr>
            <w:rFonts w:ascii="Arial" w:eastAsia="Times New Roman" w:hAnsi="Arial" w:cs="Arial"/>
            <w:color w:val="002BB8"/>
            <w:sz w:val="20"/>
          </w:rPr>
          <w:t xml:space="preserve">Islas </w:t>
        </w:r>
        <w:proofErr w:type="spellStart"/>
        <w:r w:rsidRPr="00810E60">
          <w:rPr>
            <w:rFonts w:ascii="Arial" w:eastAsia="Times New Roman" w:hAnsi="Arial" w:cs="Arial"/>
            <w:color w:val="002BB8"/>
            <w:sz w:val="20"/>
          </w:rPr>
          <w:t>Salomón</w:t>
        </w:r>
        <w:proofErr w:type="spellEnd"/>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2" w:tooltip="Jamaica" w:history="1">
        <w:r w:rsidRPr="00810E60">
          <w:rPr>
            <w:rFonts w:ascii="Arial" w:eastAsia="Times New Roman" w:hAnsi="Arial" w:cs="Arial"/>
            <w:color w:val="002BB8"/>
            <w:sz w:val="20"/>
          </w:rPr>
          <w:t>Jamaica</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3" w:tooltip="Nueva Zelanda" w:history="1">
        <w:r w:rsidRPr="00810E60">
          <w:rPr>
            <w:rFonts w:ascii="Arial" w:eastAsia="Times New Roman" w:hAnsi="Arial" w:cs="Arial"/>
            <w:color w:val="002BB8"/>
            <w:sz w:val="20"/>
          </w:rPr>
          <w:t xml:space="preserve">Nueva </w:t>
        </w:r>
        <w:proofErr w:type="spellStart"/>
        <w:r w:rsidRPr="00810E60">
          <w:rPr>
            <w:rFonts w:ascii="Arial" w:eastAsia="Times New Roman" w:hAnsi="Arial" w:cs="Arial"/>
            <w:color w:val="002BB8"/>
            <w:sz w:val="20"/>
          </w:rPr>
          <w:t>Zelanda</w:t>
        </w:r>
        <w:proofErr w:type="spellEnd"/>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4" w:tooltip="Papúa Nueva Guinea" w:history="1">
        <w:proofErr w:type="spellStart"/>
        <w:r w:rsidRPr="00810E60">
          <w:rPr>
            <w:rFonts w:ascii="Arial" w:eastAsia="Times New Roman" w:hAnsi="Arial" w:cs="Arial"/>
            <w:color w:val="002BB8"/>
            <w:sz w:val="20"/>
          </w:rPr>
          <w:t>Papúa</w:t>
        </w:r>
        <w:proofErr w:type="spellEnd"/>
        <w:r w:rsidRPr="00810E60">
          <w:rPr>
            <w:rFonts w:ascii="Arial" w:eastAsia="Times New Roman" w:hAnsi="Arial" w:cs="Arial"/>
            <w:color w:val="002BB8"/>
            <w:sz w:val="20"/>
          </w:rPr>
          <w:t xml:space="preserve"> Nueva Guinea</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lang w:val="es-EC"/>
        </w:rPr>
      </w:pPr>
      <w:hyperlink r:id="rId55" w:tooltip="Reino Unido de Gran Bretaña e Irlanda del Norte" w:history="1">
        <w:r w:rsidRPr="00810E60">
          <w:rPr>
            <w:rFonts w:ascii="Arial" w:eastAsia="Times New Roman" w:hAnsi="Arial" w:cs="Arial"/>
            <w:color w:val="002BB8"/>
            <w:sz w:val="20"/>
            <w:lang w:val="es-EC"/>
          </w:rPr>
          <w:t>Reino Unido de Gran Bretaña e Irlanda del Norte</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6" w:tooltip="San Cristóbal y Nevis" w:history="1">
        <w:r w:rsidRPr="00810E60">
          <w:rPr>
            <w:rFonts w:ascii="Arial" w:eastAsia="Times New Roman" w:hAnsi="Arial" w:cs="Arial"/>
            <w:color w:val="002BB8"/>
            <w:sz w:val="20"/>
          </w:rPr>
          <w:t xml:space="preserve">San </w:t>
        </w:r>
        <w:proofErr w:type="spellStart"/>
        <w:r w:rsidRPr="00810E60">
          <w:rPr>
            <w:rFonts w:ascii="Arial" w:eastAsia="Times New Roman" w:hAnsi="Arial" w:cs="Arial"/>
            <w:color w:val="002BB8"/>
            <w:sz w:val="20"/>
          </w:rPr>
          <w:t>Cristóbal</w:t>
        </w:r>
        <w:proofErr w:type="spellEnd"/>
        <w:r w:rsidRPr="00810E60">
          <w:rPr>
            <w:rFonts w:ascii="Arial" w:eastAsia="Times New Roman" w:hAnsi="Arial" w:cs="Arial"/>
            <w:color w:val="002BB8"/>
            <w:sz w:val="20"/>
          </w:rPr>
          <w:t xml:space="preserve"> y Nevis</w:t>
        </w:r>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7" w:tooltip="Santa Lucía" w:history="1">
        <w:r w:rsidRPr="00810E60">
          <w:rPr>
            <w:rFonts w:ascii="Arial" w:eastAsia="Times New Roman" w:hAnsi="Arial" w:cs="Arial"/>
            <w:color w:val="002BB8"/>
            <w:sz w:val="20"/>
          </w:rPr>
          <w:t xml:space="preserve">Santa </w:t>
        </w:r>
        <w:proofErr w:type="spellStart"/>
        <w:r w:rsidRPr="00810E60">
          <w:rPr>
            <w:rFonts w:ascii="Arial" w:eastAsia="Times New Roman" w:hAnsi="Arial" w:cs="Arial"/>
            <w:color w:val="002BB8"/>
            <w:sz w:val="20"/>
          </w:rPr>
          <w:t>Lucía</w:t>
        </w:r>
        <w:proofErr w:type="spellEnd"/>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8" w:tooltip="San Vicente y las Granadinas" w:history="1">
        <w:r w:rsidRPr="00810E60">
          <w:rPr>
            <w:rFonts w:ascii="Arial" w:eastAsia="Times New Roman" w:hAnsi="Arial" w:cs="Arial"/>
            <w:color w:val="002BB8"/>
            <w:sz w:val="20"/>
          </w:rPr>
          <w:t xml:space="preserve">San Vicente y las </w:t>
        </w:r>
        <w:proofErr w:type="spellStart"/>
        <w:r w:rsidRPr="00810E60">
          <w:rPr>
            <w:rFonts w:ascii="Arial" w:eastAsia="Times New Roman" w:hAnsi="Arial" w:cs="Arial"/>
            <w:color w:val="002BB8"/>
            <w:sz w:val="20"/>
          </w:rPr>
          <w:t>Granadinas</w:t>
        </w:r>
        <w:proofErr w:type="spellEnd"/>
      </w:hyperlink>
    </w:p>
    <w:p w:rsidR="00810E60" w:rsidRPr="00810E60" w:rsidRDefault="00810E60" w:rsidP="00810E60">
      <w:pPr>
        <w:numPr>
          <w:ilvl w:val="0"/>
          <w:numId w:val="2"/>
        </w:numPr>
        <w:spacing w:before="100" w:beforeAutospacing="1" w:after="24" w:line="360" w:lineRule="atLeast"/>
        <w:ind w:left="360"/>
        <w:rPr>
          <w:rFonts w:ascii="Arial" w:eastAsia="Times New Roman" w:hAnsi="Arial" w:cs="Arial"/>
          <w:color w:val="000000"/>
          <w:sz w:val="20"/>
          <w:szCs w:val="20"/>
        </w:rPr>
      </w:pPr>
      <w:hyperlink r:id="rId59" w:tooltip="Tuvalu" w:history="1">
        <w:r w:rsidRPr="00810E60">
          <w:rPr>
            <w:rFonts w:ascii="Arial" w:eastAsia="Times New Roman" w:hAnsi="Arial" w:cs="Arial"/>
            <w:color w:val="002BB8"/>
            <w:sz w:val="20"/>
          </w:rPr>
          <w:t>Tuvalu</w:t>
        </w:r>
      </w:hyperlink>
    </w:p>
    <w:p w:rsidR="00810E60" w:rsidRPr="00810E60" w:rsidRDefault="00810E60" w:rsidP="00810E60">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810E60">
        <w:rPr>
          <w:rFonts w:ascii="Arial" w:eastAsia="Times New Roman" w:hAnsi="Arial" w:cs="Arial"/>
          <w:color w:val="000000"/>
          <w:sz w:val="29"/>
        </w:rPr>
        <w:t>Sistema</w:t>
      </w:r>
      <w:proofErr w:type="spellEnd"/>
      <w:r w:rsidRPr="00810E60">
        <w:rPr>
          <w:rFonts w:ascii="Arial" w:eastAsia="Times New Roman" w:hAnsi="Arial" w:cs="Arial"/>
          <w:color w:val="000000"/>
          <w:sz w:val="29"/>
        </w:rPr>
        <w:t xml:space="preserve"> de </w:t>
      </w:r>
      <w:proofErr w:type="spellStart"/>
      <w:r w:rsidRPr="00810E60">
        <w:rPr>
          <w:rFonts w:ascii="Arial" w:eastAsia="Times New Roman" w:hAnsi="Arial" w:cs="Arial"/>
          <w:color w:val="000000"/>
          <w:sz w:val="29"/>
        </w:rPr>
        <w:t>gobierno</w:t>
      </w:r>
      <w:proofErr w:type="spellEnd"/>
      <w:r w:rsidRPr="00810E60">
        <w:rPr>
          <w:rFonts w:ascii="Arial" w:eastAsia="Times New Roman" w:hAnsi="Arial" w:cs="Arial"/>
          <w:color w:val="000000"/>
          <w:sz w:val="29"/>
        </w:rPr>
        <w:t> </w:t>
      </w:r>
      <w:r w:rsidRPr="00810E60">
        <w:rPr>
          <w:rFonts w:ascii="Arial" w:eastAsia="Times New Roman" w:hAnsi="Arial" w:cs="Arial"/>
          <w:color w:val="000000"/>
          <w:sz w:val="24"/>
        </w:rPr>
        <w:t>[</w:t>
      </w:r>
      <w:proofErr w:type="spellStart"/>
      <w:r w:rsidRPr="00810E60">
        <w:rPr>
          <w:rFonts w:ascii="Arial" w:eastAsia="Times New Roman" w:hAnsi="Arial" w:cs="Arial"/>
          <w:color w:val="000000"/>
          <w:sz w:val="24"/>
        </w:rPr>
        <w:fldChar w:fldCharType="begin"/>
      </w:r>
      <w:r w:rsidRPr="00810E60">
        <w:rPr>
          <w:rFonts w:ascii="Arial" w:eastAsia="Times New Roman" w:hAnsi="Arial" w:cs="Arial"/>
          <w:color w:val="000000"/>
          <w:sz w:val="24"/>
        </w:rPr>
        <w:instrText xml:space="preserve"> HYPERLINK "http://es.wikipedia.org/w/index.php?title=Monarqu%C3%ADa_en_la_Mancomunidad_de_Naciones&amp;action=edit&amp;section=2" \o "Editar sección: Sistema de gobierno" </w:instrText>
      </w:r>
      <w:r w:rsidRPr="00810E60">
        <w:rPr>
          <w:rFonts w:ascii="Arial" w:eastAsia="Times New Roman" w:hAnsi="Arial" w:cs="Arial"/>
          <w:color w:val="000000"/>
          <w:sz w:val="24"/>
        </w:rPr>
        <w:fldChar w:fldCharType="separate"/>
      </w:r>
      <w:r w:rsidRPr="00810E60">
        <w:rPr>
          <w:rFonts w:ascii="Arial" w:eastAsia="Times New Roman" w:hAnsi="Arial" w:cs="Arial"/>
          <w:color w:val="002BB8"/>
          <w:sz w:val="24"/>
        </w:rPr>
        <w:t>editar</w:t>
      </w:r>
      <w:proofErr w:type="spellEnd"/>
      <w:r w:rsidRPr="00810E60">
        <w:rPr>
          <w:rFonts w:ascii="Arial" w:eastAsia="Times New Roman" w:hAnsi="Arial" w:cs="Arial"/>
          <w:color w:val="000000"/>
          <w:sz w:val="24"/>
        </w:rPr>
        <w:fldChar w:fldCharType="end"/>
      </w:r>
      <w:r w:rsidRPr="00810E60">
        <w:rPr>
          <w:rFonts w:ascii="Arial" w:eastAsia="Times New Roman" w:hAnsi="Arial" w:cs="Arial"/>
          <w:color w:val="000000"/>
          <w:sz w:val="24"/>
        </w:rPr>
        <w:t>]</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Fuera del</w:t>
      </w:r>
      <w:r w:rsidRPr="00810E60">
        <w:rPr>
          <w:rFonts w:ascii="Arial" w:eastAsia="Times New Roman" w:hAnsi="Arial" w:cs="Arial"/>
          <w:color w:val="000000"/>
          <w:sz w:val="20"/>
          <w:lang w:val="es-EC"/>
        </w:rPr>
        <w:t> </w:t>
      </w:r>
      <w:hyperlink r:id="rId60" w:tooltip="Reino Unido" w:history="1">
        <w:r w:rsidRPr="00810E60">
          <w:rPr>
            <w:rFonts w:ascii="Arial" w:eastAsia="Times New Roman" w:hAnsi="Arial" w:cs="Arial"/>
            <w:color w:val="002BB8"/>
            <w:sz w:val="20"/>
            <w:lang w:val="es-EC"/>
          </w:rPr>
          <w:t>Reino Unido</w:t>
        </w:r>
      </w:hyperlink>
      <w:r w:rsidRPr="00810E60">
        <w:rPr>
          <w:rFonts w:ascii="Arial" w:eastAsia="Times New Roman" w:hAnsi="Arial" w:cs="Arial"/>
          <w:color w:val="000000"/>
          <w:sz w:val="20"/>
          <w:szCs w:val="20"/>
          <w:lang w:val="es-EC"/>
        </w:rPr>
        <w:t>, la Reina designa a un</w:t>
      </w:r>
      <w:r w:rsidRPr="00810E60">
        <w:rPr>
          <w:rFonts w:ascii="Arial" w:eastAsia="Times New Roman" w:hAnsi="Arial" w:cs="Arial"/>
          <w:color w:val="000000"/>
          <w:sz w:val="20"/>
          <w:lang w:val="es-EC"/>
        </w:rPr>
        <w:t> </w:t>
      </w:r>
      <w:hyperlink r:id="rId61" w:tooltip="Gobernador general" w:history="1">
        <w:r w:rsidRPr="00810E60">
          <w:rPr>
            <w:rFonts w:ascii="Arial" w:eastAsia="Times New Roman" w:hAnsi="Arial" w:cs="Arial"/>
            <w:color w:val="002BB8"/>
            <w:sz w:val="20"/>
            <w:lang w:val="es-EC"/>
          </w:rPr>
          <w:t>Gobernador general</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para actuar como su representante virreinal. En casi todos los Reinos, el Gobernador general es designado por la Reina por el consejo de cada Primer Ministro nacional; en las</w:t>
      </w:r>
      <w:r w:rsidRPr="00810E60">
        <w:rPr>
          <w:rFonts w:ascii="Arial" w:eastAsia="Times New Roman" w:hAnsi="Arial" w:cs="Arial"/>
          <w:color w:val="000000"/>
          <w:sz w:val="20"/>
          <w:lang w:val="es-EC"/>
        </w:rPr>
        <w:t> </w:t>
      </w:r>
      <w:hyperlink r:id="rId62" w:tooltip="Islas Solomon" w:history="1">
        <w:r w:rsidRPr="00810E60">
          <w:rPr>
            <w:rFonts w:ascii="Arial" w:eastAsia="Times New Roman" w:hAnsi="Arial" w:cs="Arial"/>
            <w:color w:val="002BB8"/>
            <w:sz w:val="20"/>
            <w:lang w:val="es-EC"/>
          </w:rPr>
          <w:t xml:space="preserve">Islas </w:t>
        </w:r>
        <w:proofErr w:type="spellStart"/>
        <w:r w:rsidRPr="00810E60">
          <w:rPr>
            <w:rFonts w:ascii="Arial" w:eastAsia="Times New Roman" w:hAnsi="Arial" w:cs="Arial"/>
            <w:color w:val="002BB8"/>
            <w:sz w:val="20"/>
            <w:lang w:val="es-EC"/>
          </w:rPr>
          <w:t>Solomon</w:t>
        </w:r>
        <w:proofErr w:type="spellEnd"/>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y</w:t>
      </w:r>
      <w:r w:rsidRPr="00810E60">
        <w:rPr>
          <w:rFonts w:ascii="Arial" w:eastAsia="Times New Roman" w:hAnsi="Arial" w:cs="Arial"/>
          <w:color w:val="000000"/>
          <w:sz w:val="20"/>
          <w:lang w:val="es-EC"/>
        </w:rPr>
        <w:t> </w:t>
      </w:r>
      <w:hyperlink r:id="rId63" w:tooltip="Tuvalu" w:history="1">
        <w:r w:rsidRPr="00810E60">
          <w:rPr>
            <w:rFonts w:ascii="Arial" w:eastAsia="Times New Roman" w:hAnsi="Arial" w:cs="Arial"/>
            <w:color w:val="002BB8"/>
            <w:sz w:val="20"/>
            <w:lang w:val="es-EC"/>
          </w:rPr>
          <w:t>Tuvalu</w:t>
        </w:r>
      </w:hyperlink>
      <w:r w:rsidRPr="00810E60">
        <w:rPr>
          <w:rFonts w:ascii="Arial" w:eastAsia="Times New Roman" w:hAnsi="Arial" w:cs="Arial"/>
          <w:color w:val="000000"/>
          <w:sz w:val="20"/>
          <w:szCs w:val="20"/>
          <w:lang w:val="es-EC"/>
        </w:rPr>
        <w:t>, se requiere que el Primer Ministro consulte a la legislatura en voto de confianza. En</w:t>
      </w:r>
      <w:r w:rsidRPr="00810E60">
        <w:rPr>
          <w:rFonts w:ascii="Arial" w:eastAsia="Times New Roman" w:hAnsi="Arial" w:cs="Arial"/>
          <w:color w:val="000000"/>
          <w:sz w:val="20"/>
          <w:lang w:val="es-EC"/>
        </w:rPr>
        <w:t> </w:t>
      </w:r>
      <w:hyperlink r:id="rId64" w:tooltip="Papúa Nueva Guinea" w:history="1">
        <w:r w:rsidRPr="00810E60">
          <w:rPr>
            <w:rFonts w:ascii="Arial" w:eastAsia="Times New Roman" w:hAnsi="Arial" w:cs="Arial"/>
            <w:color w:val="002BB8"/>
            <w:sz w:val="20"/>
            <w:lang w:val="es-EC"/>
          </w:rPr>
          <w:t>Papúa Nueva Guinea</w:t>
        </w:r>
      </w:hyperlink>
      <w:r w:rsidRPr="00810E60">
        <w:rPr>
          <w:rFonts w:ascii="Arial" w:eastAsia="Times New Roman" w:hAnsi="Arial" w:cs="Arial"/>
          <w:color w:val="000000"/>
          <w:sz w:val="20"/>
          <w:szCs w:val="20"/>
          <w:lang w:val="es-EC"/>
        </w:rPr>
        <w:t>, el Gobernador general es designado por el voto parlamentario.</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Dentro del Reino Unido, la Reina designa a</w:t>
      </w:r>
      <w:r w:rsidRPr="00810E60">
        <w:rPr>
          <w:rFonts w:ascii="Arial" w:eastAsia="Times New Roman" w:hAnsi="Arial" w:cs="Arial"/>
          <w:color w:val="000000"/>
          <w:sz w:val="20"/>
          <w:lang w:val="es-EC"/>
        </w:rPr>
        <w:t> </w:t>
      </w:r>
      <w:hyperlink r:id="rId65" w:tooltip="Consejeros de Estado (aún no redactado)" w:history="1">
        <w:r w:rsidRPr="00810E60">
          <w:rPr>
            <w:rFonts w:ascii="Arial" w:eastAsia="Times New Roman" w:hAnsi="Arial" w:cs="Arial"/>
            <w:color w:val="CC2200"/>
            <w:sz w:val="20"/>
            <w:lang w:val="es-EC"/>
          </w:rPr>
          <w:t>Consejeros de Estado</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para realizar sus deberes en su ausencia. Ella también es representada por un Gobernador en cada estado de</w:t>
      </w:r>
      <w:r w:rsidRPr="00810E60">
        <w:rPr>
          <w:rFonts w:ascii="Arial" w:eastAsia="Times New Roman" w:hAnsi="Arial" w:cs="Arial"/>
          <w:color w:val="000000"/>
          <w:sz w:val="20"/>
          <w:lang w:val="es-EC"/>
        </w:rPr>
        <w:t> </w:t>
      </w:r>
      <w:hyperlink r:id="rId66" w:tooltip="Australia" w:history="1">
        <w:r w:rsidRPr="00810E60">
          <w:rPr>
            <w:rFonts w:ascii="Arial" w:eastAsia="Times New Roman" w:hAnsi="Arial" w:cs="Arial"/>
            <w:color w:val="002BB8"/>
            <w:sz w:val="20"/>
            <w:lang w:val="es-EC"/>
          </w:rPr>
          <w:t>Australia</w:t>
        </w:r>
      </w:hyperlink>
      <w:r w:rsidRPr="00810E60">
        <w:rPr>
          <w:rFonts w:ascii="Arial" w:eastAsia="Times New Roman" w:hAnsi="Arial" w:cs="Arial"/>
          <w:color w:val="000000"/>
          <w:sz w:val="20"/>
          <w:szCs w:val="20"/>
          <w:lang w:val="es-EC"/>
        </w:rPr>
        <w:t>, por un Teniente-Gobernador en cada provincia de</w:t>
      </w:r>
      <w:r w:rsidRPr="00810E60">
        <w:rPr>
          <w:rFonts w:ascii="Arial" w:eastAsia="Times New Roman" w:hAnsi="Arial" w:cs="Arial"/>
          <w:color w:val="000000"/>
          <w:sz w:val="20"/>
          <w:lang w:val="es-EC"/>
        </w:rPr>
        <w:t> </w:t>
      </w:r>
      <w:hyperlink r:id="rId67" w:tooltip="Canadá" w:history="1">
        <w:r w:rsidRPr="00810E60">
          <w:rPr>
            <w:rFonts w:ascii="Arial" w:eastAsia="Times New Roman" w:hAnsi="Arial" w:cs="Arial"/>
            <w:color w:val="002BB8"/>
            <w:sz w:val="20"/>
            <w:lang w:val="es-EC"/>
          </w:rPr>
          <w:t>Canadá</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y por el Representante de la Reina en las</w:t>
      </w:r>
      <w:r w:rsidRPr="00810E60">
        <w:rPr>
          <w:rFonts w:ascii="Arial" w:eastAsia="Times New Roman" w:hAnsi="Arial" w:cs="Arial"/>
          <w:color w:val="000000"/>
          <w:sz w:val="20"/>
          <w:lang w:val="es-EC"/>
        </w:rPr>
        <w:t> </w:t>
      </w:r>
      <w:hyperlink r:id="rId68" w:tooltip="Islas Cook" w:history="1">
        <w:r w:rsidRPr="00810E60">
          <w:rPr>
            <w:rFonts w:ascii="Arial" w:eastAsia="Times New Roman" w:hAnsi="Arial" w:cs="Arial"/>
            <w:color w:val="002BB8"/>
            <w:sz w:val="20"/>
            <w:lang w:val="es-EC"/>
          </w:rPr>
          <w:t>Islas Cook</w:t>
        </w:r>
      </w:hyperlink>
      <w:r w:rsidRPr="00810E60">
        <w:rPr>
          <w:rFonts w:ascii="Arial" w:eastAsia="Times New Roman" w:hAnsi="Arial" w:cs="Arial"/>
          <w:color w:val="000000"/>
          <w:sz w:val="20"/>
          <w:szCs w:val="20"/>
          <w:lang w:val="es-EC"/>
        </w:rPr>
        <w:t>. En estos casos, ella es representada en su papel de Reina en el derecho de Australia, Canadá, y Nueva Zelanda respectivamente.</w:t>
      </w:r>
    </w:p>
    <w:p w:rsidR="00810E60" w:rsidRPr="00810E60" w:rsidRDefault="00810E60" w:rsidP="00810E60">
      <w:pPr>
        <w:spacing w:before="96" w:after="120" w:line="360" w:lineRule="atLeast"/>
        <w:rPr>
          <w:rFonts w:ascii="Arial" w:eastAsia="Times New Roman" w:hAnsi="Arial" w:cs="Arial"/>
          <w:color w:val="000000"/>
          <w:sz w:val="20"/>
          <w:szCs w:val="20"/>
          <w:lang w:val="es-EC"/>
        </w:rPr>
      </w:pPr>
      <w:r w:rsidRPr="00810E60">
        <w:rPr>
          <w:rFonts w:ascii="Arial" w:eastAsia="Times New Roman" w:hAnsi="Arial" w:cs="Arial"/>
          <w:color w:val="000000"/>
          <w:sz w:val="20"/>
          <w:szCs w:val="20"/>
          <w:lang w:val="es-EC"/>
        </w:rPr>
        <w:t>Estos funcionarios ejercen casi todos los poderes de la</w:t>
      </w:r>
      <w:r w:rsidRPr="00810E60">
        <w:rPr>
          <w:rFonts w:ascii="Arial" w:eastAsia="Times New Roman" w:hAnsi="Arial" w:cs="Arial"/>
          <w:color w:val="000000"/>
          <w:sz w:val="20"/>
          <w:lang w:val="es-EC"/>
        </w:rPr>
        <w:t> </w:t>
      </w:r>
      <w:hyperlink r:id="rId69" w:tooltip="Monarquía constitucional" w:history="1">
        <w:r w:rsidRPr="00810E60">
          <w:rPr>
            <w:rFonts w:ascii="Arial" w:eastAsia="Times New Roman" w:hAnsi="Arial" w:cs="Arial"/>
            <w:color w:val="002BB8"/>
            <w:sz w:val="20"/>
            <w:lang w:val="es-EC"/>
          </w:rPr>
          <w:t>monarquía constitucional</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sobre todo simbólicos, con deberes mayormente figurativos, pero también tienen los poderes de reserva, llamados la</w:t>
      </w:r>
      <w:r w:rsidRPr="00810E60">
        <w:rPr>
          <w:rFonts w:ascii="Arial" w:eastAsia="Times New Roman" w:hAnsi="Arial" w:cs="Arial"/>
          <w:color w:val="000000"/>
          <w:sz w:val="20"/>
          <w:lang w:val="es-EC"/>
        </w:rPr>
        <w:t> </w:t>
      </w:r>
      <w:hyperlink r:id="rId70" w:tooltip="Prerrogativa Real (aún no redactado)" w:history="1">
        <w:r w:rsidRPr="00810E60">
          <w:rPr>
            <w:rFonts w:ascii="Arial" w:eastAsia="Times New Roman" w:hAnsi="Arial" w:cs="Arial"/>
            <w:color w:val="CC2200"/>
            <w:sz w:val="20"/>
            <w:lang w:val="es-EC"/>
          </w:rPr>
          <w:t>Prerrogativa Real</w:t>
        </w:r>
      </w:hyperlink>
      <w:r w:rsidRPr="00810E60">
        <w:rPr>
          <w:rFonts w:ascii="Arial" w:eastAsia="Times New Roman" w:hAnsi="Arial" w:cs="Arial"/>
          <w:color w:val="000000"/>
          <w:sz w:val="20"/>
          <w:szCs w:val="20"/>
          <w:lang w:val="es-EC"/>
        </w:rPr>
        <w:t>.</w:t>
      </w:r>
    </w:p>
    <w:p w:rsidR="00810E60" w:rsidRPr="00810E60" w:rsidRDefault="00810E60" w:rsidP="00810E60">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810E60">
        <w:rPr>
          <w:rFonts w:ascii="Arial" w:eastAsia="Times New Roman" w:hAnsi="Arial" w:cs="Arial"/>
          <w:color w:val="000000"/>
          <w:sz w:val="29"/>
        </w:rPr>
        <w:t>Véase</w:t>
      </w:r>
      <w:proofErr w:type="spellEnd"/>
      <w:r w:rsidRPr="00810E60">
        <w:rPr>
          <w:rFonts w:ascii="Arial" w:eastAsia="Times New Roman" w:hAnsi="Arial" w:cs="Arial"/>
          <w:color w:val="000000"/>
          <w:sz w:val="29"/>
        </w:rPr>
        <w:t xml:space="preserve"> </w:t>
      </w:r>
      <w:proofErr w:type="spellStart"/>
      <w:r w:rsidRPr="00810E60">
        <w:rPr>
          <w:rFonts w:ascii="Arial" w:eastAsia="Times New Roman" w:hAnsi="Arial" w:cs="Arial"/>
          <w:color w:val="000000"/>
          <w:sz w:val="29"/>
        </w:rPr>
        <w:t>también</w:t>
      </w:r>
      <w:proofErr w:type="spellEnd"/>
      <w:r w:rsidRPr="00810E60">
        <w:rPr>
          <w:rFonts w:ascii="Arial" w:eastAsia="Times New Roman" w:hAnsi="Arial" w:cs="Arial"/>
          <w:color w:val="000000"/>
          <w:sz w:val="29"/>
        </w:rPr>
        <w:t> </w:t>
      </w:r>
      <w:r w:rsidRPr="00810E60">
        <w:rPr>
          <w:rFonts w:ascii="Arial" w:eastAsia="Times New Roman" w:hAnsi="Arial" w:cs="Arial"/>
          <w:color w:val="000000"/>
          <w:sz w:val="24"/>
        </w:rPr>
        <w:t>[</w:t>
      </w:r>
      <w:proofErr w:type="spellStart"/>
      <w:r w:rsidRPr="00810E60">
        <w:rPr>
          <w:rFonts w:ascii="Arial" w:eastAsia="Times New Roman" w:hAnsi="Arial" w:cs="Arial"/>
          <w:color w:val="000000"/>
          <w:sz w:val="24"/>
        </w:rPr>
        <w:fldChar w:fldCharType="begin"/>
      </w:r>
      <w:r w:rsidRPr="00810E60">
        <w:rPr>
          <w:rFonts w:ascii="Arial" w:eastAsia="Times New Roman" w:hAnsi="Arial" w:cs="Arial"/>
          <w:color w:val="000000"/>
          <w:sz w:val="24"/>
        </w:rPr>
        <w:instrText xml:space="preserve"> HYPERLINK "http://es.wikipedia.org/w/index.php?title=Monarqu%C3%ADa_en_la_Mancomunidad_de_Naciones&amp;action=edit&amp;section=3" \o "Editar sección: Véase también" </w:instrText>
      </w:r>
      <w:r w:rsidRPr="00810E60">
        <w:rPr>
          <w:rFonts w:ascii="Arial" w:eastAsia="Times New Roman" w:hAnsi="Arial" w:cs="Arial"/>
          <w:color w:val="000000"/>
          <w:sz w:val="24"/>
        </w:rPr>
        <w:fldChar w:fldCharType="separate"/>
      </w:r>
      <w:r w:rsidRPr="00810E60">
        <w:rPr>
          <w:rFonts w:ascii="Arial" w:eastAsia="Times New Roman" w:hAnsi="Arial" w:cs="Arial"/>
          <w:color w:val="002BB8"/>
          <w:sz w:val="24"/>
        </w:rPr>
        <w:t>editar</w:t>
      </w:r>
      <w:proofErr w:type="spellEnd"/>
      <w:r w:rsidRPr="00810E60">
        <w:rPr>
          <w:rFonts w:ascii="Arial" w:eastAsia="Times New Roman" w:hAnsi="Arial" w:cs="Arial"/>
          <w:color w:val="000000"/>
          <w:sz w:val="24"/>
        </w:rPr>
        <w:fldChar w:fldCharType="end"/>
      </w:r>
      <w:r w:rsidRPr="00810E60">
        <w:rPr>
          <w:rFonts w:ascii="Arial" w:eastAsia="Times New Roman" w:hAnsi="Arial" w:cs="Arial"/>
          <w:color w:val="000000"/>
          <w:sz w:val="24"/>
        </w:rPr>
        <w:t>]</w:t>
      </w:r>
    </w:p>
    <w:p w:rsidR="00810E60" w:rsidRPr="00810E60" w:rsidRDefault="00810E60" w:rsidP="00810E60">
      <w:pPr>
        <w:numPr>
          <w:ilvl w:val="0"/>
          <w:numId w:val="3"/>
        </w:numPr>
        <w:spacing w:before="100" w:beforeAutospacing="1" w:after="24" w:line="360" w:lineRule="atLeast"/>
        <w:ind w:left="360"/>
        <w:rPr>
          <w:rFonts w:ascii="Arial" w:eastAsia="Times New Roman" w:hAnsi="Arial" w:cs="Arial"/>
          <w:color w:val="000000"/>
          <w:sz w:val="20"/>
          <w:szCs w:val="20"/>
        </w:rPr>
      </w:pPr>
      <w:hyperlink r:id="rId71" w:tooltip="Mancomunidad Británica de Naciones" w:history="1">
        <w:proofErr w:type="spellStart"/>
        <w:r w:rsidRPr="00810E60">
          <w:rPr>
            <w:rFonts w:ascii="Arial" w:eastAsia="Times New Roman" w:hAnsi="Arial" w:cs="Arial"/>
            <w:color w:val="002BB8"/>
            <w:sz w:val="20"/>
          </w:rPr>
          <w:t>Mancomunidad</w:t>
        </w:r>
        <w:proofErr w:type="spellEnd"/>
        <w:r w:rsidRPr="00810E60">
          <w:rPr>
            <w:rFonts w:ascii="Arial" w:eastAsia="Times New Roman" w:hAnsi="Arial" w:cs="Arial"/>
            <w:color w:val="002BB8"/>
            <w:sz w:val="20"/>
          </w:rPr>
          <w:t xml:space="preserve"> </w:t>
        </w:r>
        <w:proofErr w:type="spellStart"/>
        <w:r w:rsidRPr="00810E60">
          <w:rPr>
            <w:rFonts w:ascii="Arial" w:eastAsia="Times New Roman" w:hAnsi="Arial" w:cs="Arial"/>
            <w:color w:val="002BB8"/>
            <w:sz w:val="20"/>
          </w:rPr>
          <w:t>Británica</w:t>
        </w:r>
        <w:proofErr w:type="spellEnd"/>
        <w:r w:rsidRPr="00810E60">
          <w:rPr>
            <w:rFonts w:ascii="Arial" w:eastAsia="Times New Roman" w:hAnsi="Arial" w:cs="Arial"/>
            <w:color w:val="002BB8"/>
            <w:sz w:val="20"/>
          </w:rPr>
          <w:t xml:space="preserve"> de </w:t>
        </w:r>
        <w:proofErr w:type="spellStart"/>
        <w:r w:rsidRPr="00810E60">
          <w:rPr>
            <w:rFonts w:ascii="Arial" w:eastAsia="Times New Roman" w:hAnsi="Arial" w:cs="Arial"/>
            <w:color w:val="002BB8"/>
            <w:sz w:val="20"/>
          </w:rPr>
          <w:t>Naciones</w:t>
        </w:r>
        <w:proofErr w:type="spellEnd"/>
      </w:hyperlink>
    </w:p>
    <w:p w:rsidR="00810E60" w:rsidRPr="00810E60" w:rsidRDefault="00810E60" w:rsidP="00810E60">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810E60">
        <w:rPr>
          <w:rFonts w:ascii="Arial" w:eastAsia="Times New Roman" w:hAnsi="Arial" w:cs="Arial"/>
          <w:color w:val="000000"/>
          <w:sz w:val="29"/>
        </w:rPr>
        <w:t>Referencias</w:t>
      </w:r>
      <w:proofErr w:type="spellEnd"/>
      <w:r w:rsidRPr="00810E60">
        <w:rPr>
          <w:rFonts w:ascii="Arial" w:eastAsia="Times New Roman" w:hAnsi="Arial" w:cs="Arial"/>
          <w:color w:val="000000"/>
          <w:sz w:val="29"/>
        </w:rPr>
        <w:t> </w:t>
      </w:r>
      <w:r w:rsidRPr="00810E60">
        <w:rPr>
          <w:rFonts w:ascii="Arial" w:eastAsia="Times New Roman" w:hAnsi="Arial" w:cs="Arial"/>
          <w:color w:val="000000"/>
          <w:sz w:val="24"/>
        </w:rPr>
        <w:t>[</w:t>
      </w:r>
      <w:proofErr w:type="spellStart"/>
      <w:r w:rsidRPr="00810E60">
        <w:rPr>
          <w:rFonts w:ascii="Arial" w:eastAsia="Times New Roman" w:hAnsi="Arial" w:cs="Arial"/>
          <w:color w:val="000000"/>
          <w:sz w:val="24"/>
        </w:rPr>
        <w:fldChar w:fldCharType="begin"/>
      </w:r>
      <w:r w:rsidRPr="00810E60">
        <w:rPr>
          <w:rFonts w:ascii="Arial" w:eastAsia="Times New Roman" w:hAnsi="Arial" w:cs="Arial"/>
          <w:color w:val="000000"/>
          <w:sz w:val="24"/>
        </w:rPr>
        <w:instrText xml:space="preserve"> HYPERLINK "http://es.wikipedia.org/w/index.php?title=Monarqu%C3%ADa_en_la_Mancomunidad_de_Naciones&amp;action=edit&amp;section=4" \o "Editar sección: Referencias" </w:instrText>
      </w:r>
      <w:r w:rsidRPr="00810E60">
        <w:rPr>
          <w:rFonts w:ascii="Arial" w:eastAsia="Times New Roman" w:hAnsi="Arial" w:cs="Arial"/>
          <w:color w:val="000000"/>
          <w:sz w:val="24"/>
        </w:rPr>
        <w:fldChar w:fldCharType="separate"/>
      </w:r>
      <w:r w:rsidRPr="00810E60">
        <w:rPr>
          <w:rFonts w:ascii="Arial" w:eastAsia="Times New Roman" w:hAnsi="Arial" w:cs="Arial"/>
          <w:color w:val="002BB8"/>
          <w:sz w:val="24"/>
        </w:rPr>
        <w:t>editar</w:t>
      </w:r>
      <w:proofErr w:type="spellEnd"/>
      <w:r w:rsidRPr="00810E60">
        <w:rPr>
          <w:rFonts w:ascii="Arial" w:eastAsia="Times New Roman" w:hAnsi="Arial" w:cs="Arial"/>
          <w:color w:val="000000"/>
          <w:sz w:val="24"/>
        </w:rPr>
        <w:fldChar w:fldCharType="end"/>
      </w:r>
      <w:r w:rsidRPr="00810E60">
        <w:rPr>
          <w:rFonts w:ascii="Arial" w:eastAsia="Times New Roman" w:hAnsi="Arial" w:cs="Arial"/>
          <w:color w:val="000000"/>
          <w:sz w:val="24"/>
        </w:rPr>
        <w:t>]</w:t>
      </w:r>
    </w:p>
    <w:p w:rsidR="00810E60" w:rsidRPr="00810E60" w:rsidRDefault="00810E60" w:rsidP="00810E60">
      <w:pPr>
        <w:numPr>
          <w:ilvl w:val="0"/>
          <w:numId w:val="4"/>
        </w:numPr>
        <w:spacing w:before="100" w:beforeAutospacing="1" w:after="24" w:line="360" w:lineRule="atLeast"/>
        <w:ind w:left="360"/>
        <w:rPr>
          <w:rFonts w:ascii="Arial" w:eastAsia="Times New Roman" w:hAnsi="Arial" w:cs="Arial"/>
          <w:color w:val="000000"/>
          <w:sz w:val="20"/>
          <w:szCs w:val="20"/>
        </w:rPr>
      </w:pPr>
      <w:r w:rsidRPr="00810E60">
        <w:rPr>
          <w:rFonts w:ascii="Arial" w:eastAsia="Times New Roman" w:hAnsi="Arial" w:cs="Arial"/>
          <w:color w:val="000000"/>
          <w:sz w:val="20"/>
          <w:szCs w:val="20"/>
        </w:rPr>
        <w:t xml:space="preserve">V. </w:t>
      </w:r>
      <w:proofErr w:type="spellStart"/>
      <w:r w:rsidRPr="00810E60">
        <w:rPr>
          <w:rFonts w:ascii="Arial" w:eastAsia="Times New Roman" w:hAnsi="Arial" w:cs="Arial"/>
          <w:color w:val="000000"/>
          <w:sz w:val="20"/>
          <w:szCs w:val="20"/>
        </w:rPr>
        <w:t>Bogdanor</w:t>
      </w:r>
      <w:proofErr w:type="spellEnd"/>
      <w:r w:rsidRPr="00810E60">
        <w:rPr>
          <w:rFonts w:ascii="Arial" w:eastAsia="Times New Roman" w:hAnsi="Arial" w:cs="Arial"/>
          <w:color w:val="000000"/>
          <w:sz w:val="20"/>
          <w:szCs w:val="20"/>
        </w:rPr>
        <w:t>,</w:t>
      </w:r>
      <w:r w:rsidRPr="00810E60">
        <w:rPr>
          <w:rFonts w:ascii="Arial" w:eastAsia="Times New Roman" w:hAnsi="Arial" w:cs="Arial"/>
          <w:color w:val="000000"/>
          <w:sz w:val="20"/>
        </w:rPr>
        <w:t> </w:t>
      </w:r>
      <w:r w:rsidRPr="00810E60">
        <w:rPr>
          <w:rFonts w:ascii="Arial" w:eastAsia="Times New Roman" w:hAnsi="Arial" w:cs="Arial"/>
          <w:i/>
          <w:iCs/>
          <w:color w:val="000000"/>
          <w:sz w:val="20"/>
          <w:szCs w:val="20"/>
        </w:rPr>
        <w:t>The Monarchy and the Constitution</w:t>
      </w:r>
      <w:r w:rsidRPr="00810E60">
        <w:rPr>
          <w:rFonts w:ascii="Arial" w:eastAsia="Times New Roman" w:hAnsi="Arial" w:cs="Arial"/>
          <w:color w:val="000000"/>
          <w:sz w:val="20"/>
        </w:rPr>
        <w:t> </w:t>
      </w:r>
      <w:r w:rsidRPr="00810E60">
        <w:rPr>
          <w:rFonts w:ascii="Arial" w:eastAsia="Times New Roman" w:hAnsi="Arial" w:cs="Arial"/>
          <w:color w:val="000000"/>
          <w:sz w:val="20"/>
          <w:szCs w:val="20"/>
        </w:rPr>
        <w:t>(Oxford, 1995)</w:t>
      </w:r>
    </w:p>
    <w:p w:rsidR="00810E60" w:rsidRPr="00810E60" w:rsidRDefault="00810E60" w:rsidP="00810E60">
      <w:pPr>
        <w:numPr>
          <w:ilvl w:val="0"/>
          <w:numId w:val="4"/>
        </w:numPr>
        <w:spacing w:before="100" w:beforeAutospacing="1" w:after="24" w:line="360" w:lineRule="atLeast"/>
        <w:ind w:left="360"/>
        <w:rPr>
          <w:rFonts w:ascii="Arial" w:eastAsia="Times New Roman" w:hAnsi="Arial" w:cs="Arial"/>
          <w:color w:val="000000"/>
          <w:sz w:val="20"/>
          <w:szCs w:val="20"/>
        </w:rPr>
      </w:pPr>
      <w:r w:rsidRPr="00810E60">
        <w:rPr>
          <w:rFonts w:ascii="Arial" w:eastAsia="Times New Roman" w:hAnsi="Arial" w:cs="Arial"/>
          <w:color w:val="000000"/>
          <w:sz w:val="20"/>
          <w:szCs w:val="20"/>
        </w:rPr>
        <w:t>P. McIntyre, "The Strange Death of Dominion Status",</w:t>
      </w:r>
      <w:r w:rsidRPr="00810E60">
        <w:rPr>
          <w:rFonts w:ascii="Arial" w:eastAsia="Times New Roman" w:hAnsi="Arial" w:cs="Arial"/>
          <w:color w:val="000000"/>
          <w:sz w:val="20"/>
        </w:rPr>
        <w:t> </w:t>
      </w:r>
      <w:r w:rsidRPr="00810E60">
        <w:rPr>
          <w:rFonts w:ascii="Arial" w:eastAsia="Times New Roman" w:hAnsi="Arial" w:cs="Arial"/>
          <w:i/>
          <w:iCs/>
          <w:color w:val="000000"/>
          <w:sz w:val="20"/>
          <w:szCs w:val="20"/>
        </w:rPr>
        <w:t>Journal of Imperial and Commonwealth History</w:t>
      </w:r>
      <w:r w:rsidRPr="00810E60">
        <w:rPr>
          <w:rFonts w:ascii="Arial" w:eastAsia="Times New Roman" w:hAnsi="Arial" w:cs="Arial"/>
          <w:color w:val="000000"/>
          <w:sz w:val="20"/>
        </w:rPr>
        <w:t> </w:t>
      </w:r>
      <w:r w:rsidRPr="00810E60">
        <w:rPr>
          <w:rFonts w:ascii="Arial" w:eastAsia="Times New Roman" w:hAnsi="Arial" w:cs="Arial"/>
          <w:color w:val="000000"/>
          <w:sz w:val="20"/>
          <w:szCs w:val="20"/>
        </w:rPr>
        <w:t>27:2 (1999) 193-212</w:t>
      </w:r>
    </w:p>
    <w:p w:rsidR="00810E60" w:rsidRPr="00810E60" w:rsidRDefault="00810E60" w:rsidP="00810E60">
      <w:pPr>
        <w:shd w:val="clear" w:color="auto" w:fill="F9F9F9"/>
        <w:spacing w:after="0" w:line="285" w:lineRule="atLeast"/>
        <w:rPr>
          <w:rFonts w:ascii="Arial" w:eastAsia="Times New Roman" w:hAnsi="Arial" w:cs="Arial"/>
          <w:color w:val="000000"/>
          <w:sz w:val="20"/>
          <w:szCs w:val="20"/>
          <w:lang w:val="es-EC"/>
        </w:rPr>
      </w:pPr>
      <w:hyperlink r:id="rId72" w:tooltip="Especial:Categorías" w:history="1">
        <w:r w:rsidRPr="00810E60">
          <w:rPr>
            <w:rFonts w:ascii="Arial" w:eastAsia="Times New Roman" w:hAnsi="Arial" w:cs="Arial"/>
            <w:color w:val="002BB8"/>
            <w:sz w:val="20"/>
            <w:lang w:val="es-EC"/>
          </w:rPr>
          <w:t>Categorías</w:t>
        </w:r>
      </w:hyperlink>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73" w:tooltip="Categoría:Derecho del Reino Unido" w:history="1">
        <w:r w:rsidRPr="00810E60">
          <w:rPr>
            <w:rFonts w:ascii="Arial" w:eastAsia="Times New Roman" w:hAnsi="Arial" w:cs="Arial"/>
            <w:color w:val="002BB8"/>
            <w:sz w:val="20"/>
            <w:lang w:val="es-EC"/>
          </w:rPr>
          <w:t>Derecho del Reino Unido</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74" w:tooltip="Categoría:Imperio británico" w:history="1">
        <w:r w:rsidRPr="00810E60">
          <w:rPr>
            <w:rFonts w:ascii="Arial" w:eastAsia="Times New Roman" w:hAnsi="Arial" w:cs="Arial"/>
            <w:color w:val="002BB8"/>
            <w:sz w:val="20"/>
            <w:lang w:val="es-EC"/>
          </w:rPr>
          <w:t>Imperio británico</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75" w:tooltip="Categoría:Mancomunidad de Naciones" w:history="1">
        <w:r w:rsidRPr="00810E60">
          <w:rPr>
            <w:rFonts w:ascii="Arial" w:eastAsia="Times New Roman" w:hAnsi="Arial" w:cs="Arial"/>
            <w:color w:val="002BB8"/>
            <w:sz w:val="20"/>
            <w:lang w:val="es-EC"/>
          </w:rPr>
          <w:t>Mancomunidad de Naciones</w:t>
        </w:r>
      </w:hyperlink>
      <w:r w:rsidRPr="00810E60">
        <w:rPr>
          <w:rFonts w:ascii="Arial" w:eastAsia="Times New Roman" w:hAnsi="Arial" w:cs="Arial"/>
          <w:color w:val="000000"/>
          <w:sz w:val="20"/>
          <w:lang w:val="es-EC"/>
        </w:rPr>
        <w:t> </w:t>
      </w:r>
      <w:r w:rsidRPr="00810E60">
        <w:rPr>
          <w:rFonts w:ascii="Arial" w:eastAsia="Times New Roman" w:hAnsi="Arial" w:cs="Arial"/>
          <w:color w:val="000000"/>
          <w:sz w:val="20"/>
          <w:szCs w:val="20"/>
          <w:lang w:val="es-EC"/>
        </w:rPr>
        <w:t>|</w:t>
      </w:r>
      <w:r w:rsidRPr="00810E60">
        <w:rPr>
          <w:rFonts w:ascii="Arial" w:eastAsia="Times New Roman" w:hAnsi="Arial" w:cs="Arial"/>
          <w:color w:val="000000"/>
          <w:sz w:val="20"/>
          <w:lang w:val="es-EC"/>
        </w:rPr>
        <w:t> </w:t>
      </w:r>
      <w:hyperlink r:id="rId76" w:tooltip="Categoría:Monarquismo" w:history="1">
        <w:r w:rsidRPr="00810E60">
          <w:rPr>
            <w:rFonts w:ascii="Arial" w:eastAsia="Times New Roman" w:hAnsi="Arial" w:cs="Arial"/>
            <w:color w:val="002BB8"/>
            <w:sz w:val="20"/>
            <w:lang w:val="es-EC"/>
          </w:rPr>
          <w:t>Monarquismo</w:t>
        </w:r>
      </w:hyperlink>
    </w:p>
    <w:p w:rsidR="00CB0914" w:rsidRPr="00810E60" w:rsidRDefault="00CB0914">
      <w:pPr>
        <w:rPr>
          <w:lang w:val="es-EC"/>
        </w:rPr>
      </w:pPr>
    </w:p>
    <w:sectPr w:rsidR="00CB0914" w:rsidRPr="00810E60" w:rsidSect="00CB09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073"/>
    <w:multiLevelType w:val="multilevel"/>
    <w:tmpl w:val="BD26D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F4CB3"/>
    <w:multiLevelType w:val="multilevel"/>
    <w:tmpl w:val="60B8E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6292F"/>
    <w:multiLevelType w:val="multilevel"/>
    <w:tmpl w:val="51AA7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62997"/>
    <w:multiLevelType w:val="multilevel"/>
    <w:tmpl w:val="8242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E60"/>
    <w:rsid w:val="00810E60"/>
    <w:rsid w:val="00CB0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14"/>
  </w:style>
  <w:style w:type="paragraph" w:styleId="Ttulo1">
    <w:name w:val="heading 1"/>
    <w:basedOn w:val="Normal"/>
    <w:link w:val="Ttulo1Car"/>
    <w:uiPriority w:val="9"/>
    <w:qFormat/>
    <w:rsid w:val="00810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810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0E60"/>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810E60"/>
    <w:rPr>
      <w:rFonts w:ascii="Times New Roman" w:eastAsia="Times New Roman" w:hAnsi="Times New Roman" w:cs="Times New Roman"/>
      <w:b/>
      <w:bCs/>
      <w:sz w:val="36"/>
      <w:szCs w:val="36"/>
    </w:rPr>
  </w:style>
  <w:style w:type="character" w:customStyle="1" w:styleId="apple-converted-space">
    <w:name w:val="apple-converted-space"/>
    <w:basedOn w:val="Fuentedeprrafopredeter"/>
    <w:rsid w:val="00810E60"/>
  </w:style>
  <w:style w:type="character" w:styleId="Hipervnculo">
    <w:name w:val="Hyperlink"/>
    <w:basedOn w:val="Fuentedeprrafopredeter"/>
    <w:uiPriority w:val="99"/>
    <w:semiHidden/>
    <w:unhideWhenUsed/>
    <w:rsid w:val="00810E60"/>
    <w:rPr>
      <w:color w:val="0000FF"/>
      <w:u w:val="single"/>
    </w:rPr>
  </w:style>
  <w:style w:type="paragraph" w:styleId="NormalWeb">
    <w:name w:val="Normal (Web)"/>
    <w:basedOn w:val="Normal"/>
    <w:uiPriority w:val="99"/>
    <w:semiHidden/>
    <w:unhideWhenUsed/>
    <w:rsid w:val="00810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810E60"/>
  </w:style>
  <w:style w:type="character" w:customStyle="1" w:styleId="tocnumber">
    <w:name w:val="tocnumber"/>
    <w:basedOn w:val="Fuentedeprrafopredeter"/>
    <w:rsid w:val="00810E60"/>
  </w:style>
  <w:style w:type="character" w:customStyle="1" w:styleId="toctext">
    <w:name w:val="toctext"/>
    <w:basedOn w:val="Fuentedeprrafopredeter"/>
    <w:rsid w:val="00810E60"/>
  </w:style>
  <w:style w:type="character" w:customStyle="1" w:styleId="mw-headline">
    <w:name w:val="mw-headline"/>
    <w:basedOn w:val="Fuentedeprrafopredeter"/>
    <w:rsid w:val="00810E60"/>
  </w:style>
  <w:style w:type="character" w:customStyle="1" w:styleId="editsection">
    <w:name w:val="editsection"/>
    <w:basedOn w:val="Fuentedeprrafopredeter"/>
    <w:rsid w:val="00810E60"/>
  </w:style>
  <w:style w:type="paragraph" w:styleId="Textodeglobo">
    <w:name w:val="Balloon Text"/>
    <w:basedOn w:val="Normal"/>
    <w:link w:val="TextodegloboCar"/>
    <w:uiPriority w:val="99"/>
    <w:semiHidden/>
    <w:unhideWhenUsed/>
    <w:rsid w:val="00810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054122">
      <w:bodyDiv w:val="1"/>
      <w:marLeft w:val="0"/>
      <w:marRight w:val="0"/>
      <w:marTop w:val="0"/>
      <w:marBottom w:val="0"/>
      <w:divBdr>
        <w:top w:val="none" w:sz="0" w:space="0" w:color="auto"/>
        <w:left w:val="none" w:sz="0" w:space="0" w:color="auto"/>
        <w:bottom w:val="none" w:sz="0" w:space="0" w:color="auto"/>
        <w:right w:val="none" w:sz="0" w:space="0" w:color="auto"/>
      </w:divBdr>
      <w:divsChild>
        <w:div w:id="1532450978">
          <w:marLeft w:val="0"/>
          <w:marRight w:val="0"/>
          <w:marTop w:val="0"/>
          <w:marBottom w:val="0"/>
          <w:divBdr>
            <w:top w:val="none" w:sz="0" w:space="0" w:color="auto"/>
            <w:left w:val="none" w:sz="0" w:space="0" w:color="auto"/>
            <w:bottom w:val="none" w:sz="0" w:space="0" w:color="auto"/>
            <w:right w:val="none" w:sz="0" w:space="0" w:color="auto"/>
          </w:divBdr>
          <w:divsChild>
            <w:div w:id="834145706">
              <w:marLeft w:val="240"/>
              <w:marRight w:val="0"/>
              <w:marTop w:val="0"/>
              <w:marBottom w:val="336"/>
              <w:divBdr>
                <w:top w:val="none" w:sz="0" w:space="0" w:color="auto"/>
                <w:left w:val="none" w:sz="0" w:space="0" w:color="auto"/>
                <w:bottom w:val="none" w:sz="0" w:space="0" w:color="auto"/>
                <w:right w:val="none" w:sz="0" w:space="0" w:color="auto"/>
              </w:divBdr>
            </w:div>
            <w:div w:id="263732760">
              <w:marLeft w:val="0"/>
              <w:marRight w:val="0"/>
              <w:marTop w:val="0"/>
              <w:marBottom w:val="120"/>
              <w:divBdr>
                <w:top w:val="single" w:sz="48" w:space="0" w:color="FFFFFF"/>
                <w:left w:val="single" w:sz="48" w:space="0" w:color="FFFFFF"/>
                <w:bottom w:val="single" w:sz="48" w:space="0" w:color="FFFFFF"/>
                <w:right w:val="single" w:sz="2" w:space="0" w:color="FFFFFF"/>
              </w:divBdr>
              <w:divsChild>
                <w:div w:id="692389105">
                  <w:marLeft w:val="0"/>
                  <w:marRight w:val="0"/>
                  <w:marTop w:val="0"/>
                  <w:marBottom w:val="0"/>
                  <w:divBdr>
                    <w:top w:val="single" w:sz="6" w:space="0" w:color="CCCCCC"/>
                    <w:left w:val="single" w:sz="6" w:space="0" w:color="CCCCCC"/>
                    <w:bottom w:val="single" w:sz="6" w:space="0" w:color="CCCCCC"/>
                    <w:right w:val="single" w:sz="6" w:space="0" w:color="CCCCCC"/>
                  </w:divBdr>
                  <w:divsChild>
                    <w:div w:id="1027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9913">
              <w:marLeft w:val="0"/>
              <w:marRight w:val="0"/>
              <w:marTop w:val="0"/>
              <w:marBottom w:val="120"/>
              <w:divBdr>
                <w:top w:val="single" w:sz="48" w:space="0" w:color="FFFFFF"/>
                <w:left w:val="single" w:sz="48" w:space="0" w:color="FFFFFF"/>
                <w:bottom w:val="single" w:sz="48" w:space="0" w:color="FFFFFF"/>
                <w:right w:val="single" w:sz="2" w:space="0" w:color="FFFFFF"/>
              </w:divBdr>
              <w:divsChild>
                <w:div w:id="732587473">
                  <w:marLeft w:val="0"/>
                  <w:marRight w:val="0"/>
                  <w:marTop w:val="0"/>
                  <w:marBottom w:val="0"/>
                  <w:divBdr>
                    <w:top w:val="single" w:sz="6" w:space="0" w:color="CCCCCC"/>
                    <w:left w:val="single" w:sz="6" w:space="0" w:color="CCCCCC"/>
                    <w:bottom w:val="single" w:sz="6" w:space="0" w:color="CCCCCC"/>
                    <w:right w:val="single" w:sz="6" w:space="0" w:color="CCCCCC"/>
                  </w:divBdr>
                  <w:divsChild>
                    <w:div w:id="12481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6281">
              <w:marLeft w:val="0"/>
              <w:marRight w:val="0"/>
              <w:marTop w:val="240"/>
              <w:marBottom w:val="0"/>
              <w:divBdr>
                <w:top w:val="single" w:sz="6" w:space="4" w:color="AAAAAA"/>
                <w:left w:val="single" w:sz="6" w:space="4" w:color="AAAAAA"/>
                <w:bottom w:val="single" w:sz="6" w:space="4" w:color="AAAAAA"/>
                <w:right w:val="single" w:sz="6" w:space="4" w:color="AAAAAA"/>
              </w:divBdr>
              <w:divsChild>
                <w:div w:id="1315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rimer_Ministro" TargetMode="External"/><Relationship Id="rId18" Type="http://schemas.openxmlformats.org/officeDocument/2006/relationships/image" Target="media/image3.jpeg"/><Relationship Id="rId26" Type="http://schemas.openxmlformats.org/officeDocument/2006/relationships/hyperlink" Target="http://es.wikipedia.org/wiki/Rep%C3%BAblica" TargetMode="External"/><Relationship Id="rId39" Type="http://schemas.openxmlformats.org/officeDocument/2006/relationships/hyperlink" Target="http://es.wikipedia.org/w/index.php?title=Monarqu%C3%ADa_en_la_Mancomunidad_de_Naciones&amp;action=edit&amp;section=1" TargetMode="External"/><Relationship Id="rId21" Type="http://schemas.openxmlformats.org/officeDocument/2006/relationships/hyperlink" Target="http://es.wikipedia.org/wiki/Bandera" TargetMode="External"/><Relationship Id="rId34" Type="http://schemas.openxmlformats.org/officeDocument/2006/relationships/hyperlink" Target="http://es.wikipedia.org/wiki/Bahamas" TargetMode="External"/><Relationship Id="rId42" Type="http://schemas.openxmlformats.org/officeDocument/2006/relationships/hyperlink" Target="http://es.wikipedia.org/wiki/Isabel_II_del_Reino_Unido" TargetMode="External"/><Relationship Id="rId47" Type="http://schemas.openxmlformats.org/officeDocument/2006/relationships/hyperlink" Target="http://es.wikipedia.org/wiki/Barbados" TargetMode="External"/><Relationship Id="rId50" Type="http://schemas.openxmlformats.org/officeDocument/2006/relationships/hyperlink" Target="http://es.wikipedia.org/wiki/Granada_(pa%C3%ADs)" TargetMode="External"/><Relationship Id="rId55" Type="http://schemas.openxmlformats.org/officeDocument/2006/relationships/hyperlink" Target="http://es.wikipedia.org/wiki/Reino_Unido_de_Gran_Breta%C3%B1a_e_Irlanda_del_Norte" TargetMode="External"/><Relationship Id="rId63" Type="http://schemas.openxmlformats.org/officeDocument/2006/relationships/hyperlink" Target="http://es.wikipedia.org/wiki/Tuvalu" TargetMode="External"/><Relationship Id="rId68" Type="http://schemas.openxmlformats.org/officeDocument/2006/relationships/hyperlink" Target="http://es.wikipedia.org/wiki/Islas_Cook" TargetMode="External"/><Relationship Id="rId76" Type="http://schemas.openxmlformats.org/officeDocument/2006/relationships/hyperlink" Target="http://es.wikipedia.org/wiki/Categor%C3%ADa:Monarquismo" TargetMode="External"/><Relationship Id="rId7" Type="http://schemas.openxmlformats.org/officeDocument/2006/relationships/hyperlink" Target="http://es.wikipedia.org/wiki/Idioma_ingl%C3%A9s" TargetMode="External"/><Relationship Id="rId71" Type="http://schemas.openxmlformats.org/officeDocument/2006/relationships/hyperlink" Target="http://es.wikipedia.org/wiki/Mancomunidad_Brit%C3%A1nica_de_Naciones"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es.wikipedia.org/wiki/Malta" TargetMode="External"/><Relationship Id="rId11" Type="http://schemas.openxmlformats.org/officeDocument/2006/relationships/hyperlink" Target="http://es.wikipedia.org/wiki/Jefe_de_estado" TargetMode="External"/><Relationship Id="rId24" Type="http://schemas.openxmlformats.org/officeDocument/2006/relationships/hyperlink" Target="http://es.wikipedia.org/wiki/Sello_postal" TargetMode="External"/><Relationship Id="rId32" Type="http://schemas.openxmlformats.org/officeDocument/2006/relationships/hyperlink" Target="http://es.wikipedia.org/wiki/Canad%C3%A1" TargetMode="External"/><Relationship Id="rId37" Type="http://schemas.openxmlformats.org/officeDocument/2006/relationships/hyperlink" Target="http://es.wikipedia.org/wiki/Monarqu%C3%ADa_en_la_Mancomunidad_Brit%C3%A1nica_de_Naciones" TargetMode="External"/><Relationship Id="rId40" Type="http://schemas.openxmlformats.org/officeDocument/2006/relationships/hyperlink" Target="http://es.wikipedia.org/wiki/Comunidad_Brit%C3%A1nica_de_Naciones" TargetMode="External"/><Relationship Id="rId45" Type="http://schemas.openxmlformats.org/officeDocument/2006/relationships/hyperlink" Target="http://es.wikipedia.org/wiki/Australia" TargetMode="External"/><Relationship Id="rId53" Type="http://schemas.openxmlformats.org/officeDocument/2006/relationships/hyperlink" Target="http://es.wikipedia.org/wiki/Nueva_Zelanda" TargetMode="External"/><Relationship Id="rId58" Type="http://schemas.openxmlformats.org/officeDocument/2006/relationships/hyperlink" Target="http://es.wikipedia.org/wiki/San_Vicente_y_las_Granadinas" TargetMode="External"/><Relationship Id="rId66" Type="http://schemas.openxmlformats.org/officeDocument/2006/relationships/hyperlink" Target="http://es.wikipedia.org/wiki/Australia" TargetMode="External"/><Relationship Id="rId74" Type="http://schemas.openxmlformats.org/officeDocument/2006/relationships/hyperlink" Target="http://es.wikipedia.org/wiki/Categor%C3%ADa:Imperio_brit%C3%A1nico" TargetMode="External"/><Relationship Id="rId5" Type="http://schemas.openxmlformats.org/officeDocument/2006/relationships/hyperlink" Target="http://es.wikipedia.org/w/index.php?title=Monarqu%C3%ADa_en_la_Mancomunidad_Brit%C3%A1nica_de_Naciones&amp;redirect=no" TargetMode="External"/><Relationship Id="rId15" Type="http://schemas.openxmlformats.org/officeDocument/2006/relationships/image" Target="media/image1.png"/><Relationship Id="rId23" Type="http://schemas.openxmlformats.org/officeDocument/2006/relationships/hyperlink" Target="http://es.wikipedia.org/wiki/Moneda" TargetMode="External"/><Relationship Id="rId28" Type="http://schemas.openxmlformats.org/officeDocument/2006/relationships/hyperlink" Target="http://es.wikipedia.org/wiki/India" TargetMode="External"/><Relationship Id="rId36" Type="http://schemas.openxmlformats.org/officeDocument/2006/relationships/hyperlink" Target="http://es.wikipedia.org/wiki/Monarqu%C3%ADa_en_la_Mancomunidad_Brit%C3%A1nica_de_Naciones" TargetMode="External"/><Relationship Id="rId49" Type="http://schemas.openxmlformats.org/officeDocument/2006/relationships/hyperlink" Target="http://es.wikipedia.org/wiki/Canad%C3%A1" TargetMode="External"/><Relationship Id="rId57" Type="http://schemas.openxmlformats.org/officeDocument/2006/relationships/hyperlink" Target="http://es.wikipedia.org/wiki/Santa_Luc%C3%ADa" TargetMode="External"/><Relationship Id="rId61" Type="http://schemas.openxmlformats.org/officeDocument/2006/relationships/hyperlink" Target="http://es.wikipedia.org/wiki/Gobernador_general" TargetMode="External"/><Relationship Id="rId10" Type="http://schemas.openxmlformats.org/officeDocument/2006/relationships/hyperlink" Target="http://es.wikipedia.org/wiki/Reino_Unido" TargetMode="External"/><Relationship Id="rId19" Type="http://schemas.openxmlformats.org/officeDocument/2006/relationships/hyperlink" Target="http://es.wikipedia.org/wiki/S.M." TargetMode="External"/><Relationship Id="rId31" Type="http://schemas.openxmlformats.org/officeDocument/2006/relationships/hyperlink" Target="http://es.wikipedia.org/wiki/Jamaica" TargetMode="External"/><Relationship Id="rId44" Type="http://schemas.openxmlformats.org/officeDocument/2006/relationships/hyperlink" Target="http://es.wikipedia.org/wiki/Antigua_y_Barbuda" TargetMode="External"/><Relationship Id="rId52" Type="http://schemas.openxmlformats.org/officeDocument/2006/relationships/hyperlink" Target="http://es.wikipedia.org/wiki/Jamaica" TargetMode="External"/><Relationship Id="rId60" Type="http://schemas.openxmlformats.org/officeDocument/2006/relationships/hyperlink" Target="http://es.wikipedia.org/wiki/Reino_Unido" TargetMode="External"/><Relationship Id="rId65" Type="http://schemas.openxmlformats.org/officeDocument/2006/relationships/hyperlink" Target="http://es.wikipedia.org/w/index.php?title=Consejeros_de_Estado&amp;action=edit&amp;redlink=1" TargetMode="External"/><Relationship Id="rId73" Type="http://schemas.openxmlformats.org/officeDocument/2006/relationships/hyperlink" Target="http://es.wikipedia.org/wiki/Categor%C3%ADa:Derecho_del_Reino_Unid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Monarca" TargetMode="External"/><Relationship Id="rId14" Type="http://schemas.openxmlformats.org/officeDocument/2006/relationships/hyperlink" Target="http://es.wikipedia.org/wiki/Archivo:Commonwealth_realms_map.svg" TargetMode="External"/><Relationship Id="rId22" Type="http://schemas.openxmlformats.org/officeDocument/2006/relationships/hyperlink" Target="http://es.wikipedia.org/wiki/Idioma_ingl%C3%A9s" TargetMode="External"/><Relationship Id="rId27" Type="http://schemas.openxmlformats.org/officeDocument/2006/relationships/hyperlink" Target="http://es.wikipedia.org/wiki/Sud%C3%A1frica" TargetMode="External"/><Relationship Id="rId30" Type="http://schemas.openxmlformats.org/officeDocument/2006/relationships/hyperlink" Target="http://es.wikipedia.org/wiki/Australia" TargetMode="External"/><Relationship Id="rId35" Type="http://schemas.openxmlformats.org/officeDocument/2006/relationships/hyperlink" Target="http://es.wikipedia.org/wiki/Monarqu%C3%ADa_en_la_Mancomunidad_Brit%C3%A1nica_de_Naciones" TargetMode="External"/><Relationship Id="rId43" Type="http://schemas.openxmlformats.org/officeDocument/2006/relationships/hyperlink" Target="http://es.wikipedia.org/wiki/Barbados" TargetMode="External"/><Relationship Id="rId48" Type="http://schemas.openxmlformats.org/officeDocument/2006/relationships/hyperlink" Target="http://es.wikipedia.org/wiki/Belice" TargetMode="External"/><Relationship Id="rId56" Type="http://schemas.openxmlformats.org/officeDocument/2006/relationships/hyperlink" Target="http://es.wikipedia.org/wiki/San_Crist%C3%B3bal_y_Nevis" TargetMode="External"/><Relationship Id="rId64" Type="http://schemas.openxmlformats.org/officeDocument/2006/relationships/hyperlink" Target="http://es.wikipedia.org/wiki/Pap%C3%BAa_Nueva_Guinea" TargetMode="External"/><Relationship Id="rId69" Type="http://schemas.openxmlformats.org/officeDocument/2006/relationships/hyperlink" Target="http://es.wikipedia.org/wiki/Monarqu%C3%ADa_constitucional" TargetMode="External"/><Relationship Id="rId77" Type="http://schemas.openxmlformats.org/officeDocument/2006/relationships/fontTable" Target="fontTable.xml"/><Relationship Id="rId8" Type="http://schemas.openxmlformats.org/officeDocument/2006/relationships/hyperlink" Target="http://es.wikipedia.org/wiki/Monarqu%C3%ADa_constitucional" TargetMode="External"/><Relationship Id="rId51" Type="http://schemas.openxmlformats.org/officeDocument/2006/relationships/hyperlink" Target="http://es.wikipedia.org/wiki/Islas_Salom%C3%B3n" TargetMode="External"/><Relationship Id="rId72" Type="http://schemas.openxmlformats.org/officeDocument/2006/relationships/hyperlink" Target="http://es.wikipedia.org/wiki/Especial:Categor%C3%ADas" TargetMode="External"/><Relationship Id="rId3" Type="http://schemas.openxmlformats.org/officeDocument/2006/relationships/settings" Target="settings.xml"/><Relationship Id="rId12" Type="http://schemas.openxmlformats.org/officeDocument/2006/relationships/hyperlink" Target="http://es.wikipedia.org/wiki/Gobernador_General" TargetMode="External"/><Relationship Id="rId17" Type="http://schemas.openxmlformats.org/officeDocument/2006/relationships/hyperlink" Target="http://es.wikipedia.org/wiki/Archivo:Elizabeth_II,_Buckingham_Palace,_07_Mar_2006.jpeg" TargetMode="External"/><Relationship Id="rId25" Type="http://schemas.openxmlformats.org/officeDocument/2006/relationships/hyperlink" Target="http://es.wikipedia.org/wiki/Fiyi" TargetMode="External"/><Relationship Id="rId33" Type="http://schemas.openxmlformats.org/officeDocument/2006/relationships/hyperlink" Target="http://es.wikipedia.org/wiki/Nueva_Zelanda" TargetMode="External"/><Relationship Id="rId38" Type="http://schemas.openxmlformats.org/officeDocument/2006/relationships/hyperlink" Target="http://es.wikipedia.org/wiki/Monarqu%C3%ADa_en_la_Mancomunidad_Brit%C3%A1nica_de_Naciones" TargetMode="External"/><Relationship Id="rId46" Type="http://schemas.openxmlformats.org/officeDocument/2006/relationships/hyperlink" Target="http://es.wikipedia.org/wiki/Bahamas" TargetMode="External"/><Relationship Id="rId59" Type="http://schemas.openxmlformats.org/officeDocument/2006/relationships/hyperlink" Target="http://es.wikipedia.org/wiki/Tuvalu" TargetMode="External"/><Relationship Id="rId67" Type="http://schemas.openxmlformats.org/officeDocument/2006/relationships/hyperlink" Target="http://es.wikipedia.org/wiki/Canad%C3%A1" TargetMode="External"/><Relationship Id="rId20" Type="http://schemas.openxmlformats.org/officeDocument/2006/relationships/hyperlink" Target="http://es.wikipedia.org/wiki/Isabel_II_del_Reino_Unido" TargetMode="External"/><Relationship Id="rId41" Type="http://schemas.openxmlformats.org/officeDocument/2006/relationships/hyperlink" Target="http://es.wikipedia.org/wiki/Commonwealth" TargetMode="External"/><Relationship Id="rId54" Type="http://schemas.openxmlformats.org/officeDocument/2006/relationships/hyperlink" Target="http://es.wikipedia.org/wiki/Pap%C3%BAa_Nueva_Guinea" TargetMode="External"/><Relationship Id="rId62" Type="http://schemas.openxmlformats.org/officeDocument/2006/relationships/hyperlink" Target="http://es.wikipedia.org/wiki/Islas_Solomon" TargetMode="External"/><Relationship Id="rId70" Type="http://schemas.openxmlformats.org/officeDocument/2006/relationships/hyperlink" Target="http://es.wikipedia.org/w/index.php?title=Prerrogativa_Real&amp;action=edit&amp;redlink=1" TargetMode="External"/><Relationship Id="rId75" Type="http://schemas.openxmlformats.org/officeDocument/2006/relationships/hyperlink" Target="http://es.wikipedia.org/wiki/Categor%C3%ADa:Mancomunidad_de_Naciones" TargetMode="External"/><Relationship Id="rId1" Type="http://schemas.openxmlformats.org/officeDocument/2006/relationships/numbering" Target="numbering.xml"/><Relationship Id="rId6" Type="http://schemas.openxmlformats.org/officeDocument/2006/relationships/hyperlink" Target="http://es.wikipedia.org/wiki/Mancomunidad_de_Na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1715</Words>
  <Characters>9777</Characters>
  <Application>Microsoft Office Word</Application>
  <DocSecurity>0</DocSecurity>
  <Lines>81</Lines>
  <Paragraphs>22</Paragraphs>
  <ScaleCrop>false</ScaleCrop>
  <Company>Hewlett-Packard</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2010-04-13T15:43:00Z</dcterms:created>
  <dcterms:modified xsi:type="dcterms:W3CDTF">2010-04-13T15:45:00Z</dcterms:modified>
</cp:coreProperties>
</file>