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DBE" w:rsidRPr="006C7DBE" w:rsidRDefault="006C7DBE" w:rsidP="006C7DBE">
      <w:pPr>
        <w:pBdr>
          <w:bottom w:val="single" w:sz="6" w:space="0" w:color="AAAAAA"/>
        </w:pBdr>
        <w:spacing w:after="24" w:line="288" w:lineRule="atLeast"/>
        <w:outlineLvl w:val="0"/>
        <w:rPr>
          <w:rFonts w:ascii="Arial" w:eastAsia="Times New Roman" w:hAnsi="Arial" w:cs="Arial"/>
          <w:color w:val="000000"/>
          <w:kern w:val="36"/>
          <w:sz w:val="36"/>
          <w:szCs w:val="36"/>
        </w:rPr>
      </w:pPr>
      <w:proofErr w:type="spellStart"/>
      <w:r w:rsidRPr="006C7DBE">
        <w:rPr>
          <w:rFonts w:ascii="Arial" w:eastAsia="Times New Roman" w:hAnsi="Arial" w:cs="Arial"/>
          <w:color w:val="000000"/>
          <w:kern w:val="36"/>
          <w:sz w:val="36"/>
          <w:szCs w:val="36"/>
        </w:rPr>
        <w:t>Constitución</w:t>
      </w:r>
      <w:proofErr w:type="spellEnd"/>
      <w:r w:rsidRPr="006C7DBE">
        <w:rPr>
          <w:rFonts w:ascii="Arial" w:eastAsia="Times New Roman" w:hAnsi="Arial" w:cs="Arial"/>
          <w:color w:val="000000"/>
          <w:kern w:val="36"/>
          <w:sz w:val="36"/>
          <w:szCs w:val="36"/>
        </w:rPr>
        <w:t xml:space="preserve"> </w:t>
      </w:r>
      <w:proofErr w:type="spellStart"/>
      <w:r w:rsidRPr="006C7DBE">
        <w:rPr>
          <w:rFonts w:ascii="Arial" w:eastAsia="Times New Roman" w:hAnsi="Arial" w:cs="Arial"/>
          <w:color w:val="000000"/>
          <w:kern w:val="36"/>
          <w:sz w:val="36"/>
          <w:szCs w:val="36"/>
        </w:rPr>
        <w:t>Política</w:t>
      </w:r>
      <w:proofErr w:type="spellEnd"/>
      <w:r w:rsidRPr="006C7DBE">
        <w:rPr>
          <w:rFonts w:ascii="Arial" w:eastAsia="Times New Roman" w:hAnsi="Arial" w:cs="Arial"/>
          <w:color w:val="000000"/>
          <w:kern w:val="36"/>
          <w:sz w:val="36"/>
          <w:szCs w:val="36"/>
        </w:rPr>
        <w:t xml:space="preserve"> de Honduras (1982)</w:t>
      </w:r>
    </w:p>
    <w:tbl>
      <w:tblPr>
        <w:tblW w:w="4900" w:type="pct"/>
        <w:tblCellSpacing w:w="15" w:type="dxa"/>
        <w:tblBorders>
          <w:top w:val="single" w:sz="12" w:space="0" w:color="1F5985"/>
          <w:left w:val="single" w:sz="12" w:space="0" w:color="1F5985"/>
          <w:bottom w:val="single" w:sz="12" w:space="0" w:color="1F5985"/>
          <w:right w:val="single" w:sz="12" w:space="0" w:color="1F5985"/>
        </w:tblBorders>
        <w:shd w:val="clear" w:color="auto" w:fill="FFFFFF"/>
        <w:tblCellMar>
          <w:top w:w="105" w:type="dxa"/>
          <w:left w:w="105" w:type="dxa"/>
          <w:right w:w="105" w:type="dxa"/>
        </w:tblCellMar>
        <w:tblLook w:val="04A0"/>
      </w:tblPr>
      <w:tblGrid>
        <w:gridCol w:w="9496"/>
      </w:tblGrid>
      <w:tr w:rsidR="006C7DBE" w:rsidRPr="006C7DBE" w:rsidTr="006C7DBE">
        <w:trPr>
          <w:tblCellSpacing w:w="15" w:type="dxa"/>
        </w:trPr>
        <w:tc>
          <w:tcPr>
            <w:tcW w:w="0" w:type="auto"/>
            <w:shd w:val="clear" w:color="auto" w:fill="FFFFFF"/>
            <w:vAlign w:val="center"/>
            <w:hideMark/>
          </w:tcPr>
          <w:p w:rsidR="006C7DBE" w:rsidRPr="006C7DBE" w:rsidRDefault="006C7DBE" w:rsidP="006C7DBE">
            <w:pPr>
              <w:spacing w:after="120" w:line="360" w:lineRule="atLeast"/>
              <w:jc w:val="center"/>
              <w:divId w:val="549460244"/>
              <w:rPr>
                <w:rFonts w:ascii="Times New Roman" w:eastAsia="Times New Roman" w:hAnsi="Times New Roman" w:cs="Times New Roman"/>
                <w:color w:val="000000"/>
                <w:sz w:val="17"/>
                <w:szCs w:val="17"/>
                <w:lang w:val="es-EC"/>
              </w:rPr>
            </w:pPr>
            <w:r w:rsidRPr="006C7DBE">
              <w:rPr>
                <w:rFonts w:ascii="Times New Roman" w:eastAsia="Times New Roman" w:hAnsi="Times New Roman" w:cs="Times New Roman"/>
                <w:smallCaps/>
                <w:color w:val="000000"/>
                <w:sz w:val="17"/>
                <w:szCs w:val="17"/>
                <w:lang w:val="es-EC"/>
              </w:rPr>
              <w:t>Esta página forma parte de los</w:t>
            </w:r>
            <w:r w:rsidRPr="006C7DBE">
              <w:rPr>
                <w:rFonts w:ascii="Times New Roman" w:eastAsia="Times New Roman" w:hAnsi="Times New Roman" w:cs="Times New Roman"/>
                <w:smallCaps/>
                <w:color w:val="000000"/>
                <w:sz w:val="17"/>
                <w:lang w:val="es-EC"/>
              </w:rPr>
              <w:t> </w:t>
            </w:r>
            <w:hyperlink r:id="rId5" w:tooltip="Wikisource:Documentos históricos" w:history="1">
              <w:r w:rsidRPr="006C7DBE">
                <w:rPr>
                  <w:rFonts w:ascii="Times New Roman" w:eastAsia="Times New Roman" w:hAnsi="Times New Roman" w:cs="Times New Roman"/>
                  <w:smallCaps/>
                  <w:color w:val="002BB8"/>
                  <w:sz w:val="17"/>
                  <w:u w:val="single"/>
                  <w:lang w:val="es-EC"/>
                </w:rPr>
                <w:t>Documentos históricos</w:t>
              </w:r>
            </w:hyperlink>
            <w:r w:rsidRPr="006C7DBE">
              <w:rPr>
                <w:rFonts w:ascii="Times New Roman" w:eastAsia="Times New Roman" w:hAnsi="Times New Roman" w:cs="Times New Roman"/>
                <w:smallCaps/>
                <w:color w:val="000000"/>
                <w:sz w:val="17"/>
                <w:lang w:val="es-EC"/>
              </w:rPr>
              <w:t> </w:t>
            </w:r>
            <w:r w:rsidRPr="006C7DBE">
              <w:rPr>
                <w:rFonts w:ascii="Times New Roman" w:eastAsia="Times New Roman" w:hAnsi="Times New Roman" w:cs="Times New Roman"/>
                <w:smallCaps/>
                <w:color w:val="000000"/>
                <w:sz w:val="17"/>
                <w:szCs w:val="17"/>
                <w:lang w:val="es-EC"/>
              </w:rPr>
              <w:t>contenidos en</w:t>
            </w:r>
            <w:r w:rsidRPr="006C7DBE">
              <w:rPr>
                <w:rFonts w:ascii="Times New Roman" w:eastAsia="Times New Roman" w:hAnsi="Times New Roman" w:cs="Times New Roman"/>
                <w:smallCaps/>
                <w:color w:val="000000"/>
                <w:sz w:val="17"/>
                <w:lang w:val="es-EC"/>
              </w:rPr>
              <w:t> </w:t>
            </w:r>
            <w:proofErr w:type="spellStart"/>
            <w:r w:rsidRPr="006C7DBE">
              <w:rPr>
                <w:rFonts w:ascii="Times New Roman" w:eastAsia="Times New Roman" w:hAnsi="Times New Roman" w:cs="Times New Roman"/>
                <w:smallCaps/>
                <w:color w:val="000000"/>
                <w:sz w:val="17"/>
                <w:szCs w:val="17"/>
              </w:rPr>
              <w:fldChar w:fldCharType="begin"/>
            </w:r>
            <w:r w:rsidRPr="006C7DBE">
              <w:rPr>
                <w:rFonts w:ascii="Times New Roman" w:eastAsia="Times New Roman" w:hAnsi="Times New Roman" w:cs="Times New Roman"/>
                <w:smallCaps/>
                <w:color w:val="000000"/>
                <w:sz w:val="17"/>
                <w:szCs w:val="17"/>
                <w:lang w:val="es-EC"/>
              </w:rPr>
              <w:instrText xml:space="preserve"> HYPERLINK "http://es.wikisource.org/wiki/Portada" \o "Portada" </w:instrText>
            </w:r>
            <w:r w:rsidRPr="006C7DBE">
              <w:rPr>
                <w:rFonts w:ascii="Times New Roman" w:eastAsia="Times New Roman" w:hAnsi="Times New Roman" w:cs="Times New Roman"/>
                <w:smallCaps/>
                <w:color w:val="000000"/>
                <w:sz w:val="17"/>
                <w:szCs w:val="17"/>
              </w:rPr>
              <w:fldChar w:fldCharType="separate"/>
            </w:r>
            <w:r w:rsidRPr="006C7DBE">
              <w:rPr>
                <w:rFonts w:ascii="Times New Roman" w:eastAsia="Times New Roman" w:hAnsi="Times New Roman" w:cs="Times New Roman"/>
                <w:smallCaps/>
                <w:color w:val="002BB8"/>
                <w:sz w:val="17"/>
                <w:u w:val="single"/>
                <w:lang w:val="es-EC"/>
              </w:rPr>
              <w:t>Wikisource</w:t>
            </w:r>
            <w:proofErr w:type="spellEnd"/>
            <w:r w:rsidRPr="006C7DBE">
              <w:rPr>
                <w:rFonts w:ascii="Times New Roman" w:eastAsia="Times New Roman" w:hAnsi="Times New Roman" w:cs="Times New Roman"/>
                <w:smallCaps/>
                <w:color w:val="000000"/>
                <w:sz w:val="17"/>
                <w:szCs w:val="17"/>
              </w:rPr>
              <w:fldChar w:fldCharType="end"/>
            </w:r>
            <w:r w:rsidRPr="006C7DBE">
              <w:rPr>
                <w:rFonts w:ascii="Times New Roman" w:eastAsia="Times New Roman" w:hAnsi="Times New Roman" w:cs="Times New Roman"/>
                <w:smallCaps/>
                <w:color w:val="000000"/>
                <w:sz w:val="17"/>
                <w:szCs w:val="17"/>
                <w:lang w:val="es-EC"/>
              </w:rPr>
              <w:t>.</w:t>
            </w:r>
          </w:p>
        </w:tc>
      </w:tr>
    </w:tbl>
    <w:p w:rsidR="006C7DBE" w:rsidRPr="006C7DBE" w:rsidRDefault="006C7DBE" w:rsidP="006C7DBE">
      <w:pPr>
        <w:spacing w:before="96" w:after="120" w:line="360" w:lineRule="atLeast"/>
        <w:rPr>
          <w:rFonts w:ascii="Arial" w:eastAsia="Times New Roman" w:hAnsi="Arial" w:cs="Arial"/>
          <w:color w:val="000000"/>
          <w:sz w:val="20"/>
          <w:szCs w:val="20"/>
          <w:lang w:val="es-EC"/>
        </w:rPr>
      </w:pPr>
    </w:p>
    <w:p w:rsidR="006C7DBE" w:rsidRPr="006C7DBE" w:rsidRDefault="006C7DBE" w:rsidP="006C7DBE">
      <w:pPr>
        <w:spacing w:before="96" w:after="120" w:line="360" w:lineRule="atLeast"/>
        <w:rPr>
          <w:rFonts w:ascii="Arial" w:eastAsia="Times New Roman" w:hAnsi="Arial" w:cs="Arial"/>
          <w:color w:val="000000"/>
          <w:sz w:val="20"/>
          <w:szCs w:val="20"/>
          <w:lang w:val="es-EC"/>
        </w:rPr>
      </w:pPr>
      <w:r w:rsidRPr="006C7DBE">
        <w:rPr>
          <w:rFonts w:ascii="Arial" w:eastAsia="Times New Roman" w:hAnsi="Arial" w:cs="Arial"/>
          <w:color w:val="000000"/>
          <w:sz w:val="20"/>
          <w:szCs w:val="20"/>
          <w:lang w:val="es-EC"/>
        </w:rPr>
        <w:t>La Constitución de Honduras posee diversos aspectos de carácter normativo y legislativo, a continuación veremos los principales Capítulos de la carta fundamental</w:t>
      </w:r>
    </w:p>
    <w:p w:rsidR="006C7DBE" w:rsidRPr="006C7DBE" w:rsidRDefault="006C7DBE" w:rsidP="006C7DBE">
      <w:pPr>
        <w:spacing w:before="96" w:after="120" w:line="360" w:lineRule="atLeast"/>
        <w:rPr>
          <w:rFonts w:ascii="Arial" w:eastAsia="Times New Roman" w:hAnsi="Arial" w:cs="Arial"/>
          <w:color w:val="000000"/>
          <w:sz w:val="20"/>
          <w:szCs w:val="20"/>
          <w:lang w:val="es-EC"/>
        </w:rPr>
      </w:pPr>
    </w:p>
    <w:p w:rsidR="006C7DBE" w:rsidRPr="006C7DBE" w:rsidRDefault="006C7DBE" w:rsidP="006C7DBE">
      <w:pPr>
        <w:spacing w:before="96" w:after="120" w:line="360" w:lineRule="atLeast"/>
        <w:rPr>
          <w:rFonts w:ascii="Arial" w:eastAsia="Times New Roman" w:hAnsi="Arial" w:cs="Arial"/>
          <w:color w:val="000000"/>
          <w:sz w:val="20"/>
          <w:szCs w:val="20"/>
          <w:lang w:val="es-EC"/>
        </w:rPr>
      </w:pPr>
      <w:r w:rsidRPr="006C7DBE">
        <w:rPr>
          <w:rFonts w:ascii="Arial" w:eastAsia="Times New Roman" w:hAnsi="Arial" w:cs="Arial"/>
          <w:color w:val="000000"/>
          <w:sz w:val="20"/>
          <w:szCs w:val="20"/>
          <w:lang w:val="es-EC"/>
        </w:rPr>
        <w:br/>
      </w:r>
      <w:r w:rsidRPr="006C7DBE">
        <w:rPr>
          <w:rFonts w:ascii="Arial" w:eastAsia="Times New Roman" w:hAnsi="Arial" w:cs="Arial"/>
          <w:color w:val="000000"/>
          <w:sz w:val="20"/>
          <w:szCs w:val="20"/>
          <w:lang w:val="es-EC"/>
        </w:rPr>
        <w:br w:type="textWrapping" w:clear="all"/>
      </w:r>
    </w:p>
    <w:tbl>
      <w:tblPr>
        <w:tblW w:w="0" w:type="auto"/>
        <w:jc w:val="center"/>
        <w:tblCellSpacing w:w="15" w:type="dxa"/>
        <w:tblBorders>
          <w:top w:val="single" w:sz="6" w:space="0" w:color="auto"/>
          <w:left w:val="single" w:sz="6" w:space="0" w:color="auto"/>
          <w:bottom w:val="single" w:sz="6" w:space="0" w:color="auto"/>
          <w:right w:val="single" w:sz="6" w:space="0" w:color="auto"/>
        </w:tblBorders>
        <w:shd w:val="clear" w:color="auto" w:fill="FFFFFF"/>
        <w:tblCellMar>
          <w:top w:w="15" w:type="dxa"/>
          <w:left w:w="15" w:type="dxa"/>
          <w:bottom w:w="15" w:type="dxa"/>
          <w:right w:w="15" w:type="dxa"/>
        </w:tblCellMar>
        <w:tblLook w:val="04A0"/>
      </w:tblPr>
      <w:tblGrid>
        <w:gridCol w:w="140"/>
        <w:gridCol w:w="5682"/>
      </w:tblGrid>
      <w:tr w:rsidR="006C7DBE" w:rsidRPr="006C7DBE" w:rsidTr="006C7DBE">
        <w:trPr>
          <w:tblCellSpacing w:w="15" w:type="dxa"/>
          <w:jc w:val="center"/>
        </w:trPr>
        <w:tc>
          <w:tcPr>
            <w:tcW w:w="0" w:type="auto"/>
            <w:gridSpan w:val="2"/>
            <w:shd w:val="clear" w:color="auto" w:fill="FFFFFF"/>
            <w:vAlign w:val="center"/>
            <w:hideMark/>
          </w:tcPr>
          <w:p w:rsidR="006C7DBE" w:rsidRPr="006C7DBE" w:rsidRDefault="006C7DBE" w:rsidP="006C7DBE">
            <w:pPr>
              <w:spacing w:after="0" w:line="240" w:lineRule="auto"/>
              <w:jc w:val="center"/>
              <w:rPr>
                <w:rFonts w:ascii="Times New Roman" w:eastAsia="Times New Roman" w:hAnsi="Times New Roman" w:cs="Times New Roman"/>
                <w:b/>
                <w:bCs/>
                <w:color w:val="000000"/>
                <w:sz w:val="24"/>
                <w:szCs w:val="24"/>
              </w:rPr>
            </w:pPr>
            <w:proofErr w:type="spellStart"/>
            <w:r w:rsidRPr="006C7DBE">
              <w:rPr>
                <w:rFonts w:ascii="Times New Roman" w:eastAsia="Times New Roman" w:hAnsi="Times New Roman" w:cs="Times New Roman"/>
                <w:b/>
                <w:bCs/>
                <w:color w:val="000000"/>
                <w:sz w:val="24"/>
                <w:szCs w:val="24"/>
              </w:rPr>
              <w:t>Constitución</w:t>
            </w:r>
            <w:proofErr w:type="spellEnd"/>
            <w:r w:rsidRPr="006C7DBE">
              <w:rPr>
                <w:rFonts w:ascii="Times New Roman" w:eastAsia="Times New Roman" w:hAnsi="Times New Roman" w:cs="Times New Roman"/>
                <w:b/>
                <w:bCs/>
                <w:color w:val="000000"/>
                <w:sz w:val="24"/>
                <w:szCs w:val="24"/>
              </w:rPr>
              <w:t xml:space="preserve"> </w:t>
            </w:r>
            <w:proofErr w:type="spellStart"/>
            <w:r w:rsidRPr="006C7DBE">
              <w:rPr>
                <w:rFonts w:ascii="Times New Roman" w:eastAsia="Times New Roman" w:hAnsi="Times New Roman" w:cs="Times New Roman"/>
                <w:b/>
                <w:bCs/>
                <w:color w:val="000000"/>
                <w:sz w:val="24"/>
                <w:szCs w:val="24"/>
              </w:rPr>
              <w:t>Política</w:t>
            </w:r>
            <w:proofErr w:type="spellEnd"/>
            <w:r w:rsidRPr="006C7DBE">
              <w:rPr>
                <w:rFonts w:ascii="Times New Roman" w:eastAsia="Times New Roman" w:hAnsi="Times New Roman" w:cs="Times New Roman"/>
                <w:b/>
                <w:bCs/>
                <w:color w:val="000000"/>
                <w:sz w:val="24"/>
                <w:szCs w:val="24"/>
              </w:rPr>
              <w:t xml:space="preserve"> de Honduras (1982)</w:t>
            </w:r>
          </w:p>
        </w:tc>
      </w:tr>
      <w:tr w:rsidR="006C7DBE" w:rsidRPr="006C7DBE" w:rsidTr="006C7DBE">
        <w:trPr>
          <w:tblCellSpacing w:w="15" w:type="dxa"/>
          <w:jc w:val="center"/>
        </w:trPr>
        <w:tc>
          <w:tcPr>
            <w:tcW w:w="0" w:type="auto"/>
            <w:shd w:val="clear" w:color="auto" w:fill="FFFFFF"/>
            <w:vAlign w:val="center"/>
            <w:hideMark/>
          </w:tcPr>
          <w:p w:rsidR="006C7DBE" w:rsidRPr="006C7DBE" w:rsidRDefault="006C7DBE" w:rsidP="006C7DBE">
            <w:pPr>
              <w:spacing w:after="0" w:line="240" w:lineRule="auto"/>
              <w:rPr>
                <w:rFonts w:ascii="Times New Roman" w:eastAsia="Times New Roman" w:hAnsi="Times New Roman" w:cs="Times New Roman"/>
                <w:color w:val="000000"/>
                <w:sz w:val="20"/>
                <w:szCs w:val="20"/>
              </w:rPr>
            </w:pPr>
            <w:r w:rsidRPr="006C7DBE">
              <w:rPr>
                <w:rFonts w:ascii="Times New Roman" w:eastAsia="Times New Roman" w:hAnsi="Times New Roman" w:cs="Times New Roman"/>
                <w:color w:val="000000"/>
                <w:sz w:val="20"/>
                <w:szCs w:val="20"/>
              </w:rPr>
              <w:t> </w:t>
            </w:r>
          </w:p>
        </w:tc>
        <w:tc>
          <w:tcPr>
            <w:tcW w:w="0" w:type="auto"/>
            <w:shd w:val="clear" w:color="auto" w:fill="FFFFFF"/>
            <w:vAlign w:val="center"/>
            <w:hideMark/>
          </w:tcPr>
          <w:p w:rsidR="006C7DBE" w:rsidRPr="006C7DBE" w:rsidRDefault="006C7DBE" w:rsidP="006C7DBE">
            <w:pPr>
              <w:numPr>
                <w:ilvl w:val="0"/>
                <w:numId w:val="1"/>
              </w:numPr>
              <w:spacing w:before="100" w:beforeAutospacing="1" w:after="24" w:line="360" w:lineRule="atLeast"/>
              <w:ind w:left="360"/>
              <w:rPr>
                <w:rFonts w:ascii="Times New Roman" w:eastAsia="Times New Roman" w:hAnsi="Times New Roman" w:cs="Times New Roman"/>
                <w:color w:val="000000"/>
                <w:sz w:val="20"/>
                <w:szCs w:val="20"/>
              </w:rPr>
            </w:pPr>
            <w:hyperlink r:id="rId6" w:tooltip="Constitución Política de Honduras (1982)/ TÍTULO I: Del estado" w:history="1">
              <w:r w:rsidRPr="006C7DBE">
                <w:rPr>
                  <w:rFonts w:ascii="Times New Roman" w:eastAsia="Times New Roman" w:hAnsi="Times New Roman" w:cs="Times New Roman"/>
                  <w:color w:val="002BB8"/>
                  <w:sz w:val="20"/>
                  <w:u w:val="single"/>
                </w:rPr>
                <w:t xml:space="preserve">TÍTULO I: Del </w:t>
              </w:r>
              <w:proofErr w:type="spellStart"/>
              <w:r w:rsidRPr="006C7DBE">
                <w:rPr>
                  <w:rFonts w:ascii="Times New Roman" w:eastAsia="Times New Roman" w:hAnsi="Times New Roman" w:cs="Times New Roman"/>
                  <w:color w:val="002BB8"/>
                  <w:sz w:val="20"/>
                  <w:u w:val="single"/>
                </w:rPr>
                <w:t>estado</w:t>
              </w:r>
              <w:proofErr w:type="spellEnd"/>
            </w:hyperlink>
          </w:p>
          <w:p w:rsidR="006C7DBE" w:rsidRPr="006C7DBE" w:rsidRDefault="006C7DBE" w:rsidP="006C7DBE">
            <w:pPr>
              <w:numPr>
                <w:ilvl w:val="0"/>
                <w:numId w:val="1"/>
              </w:numPr>
              <w:spacing w:before="100" w:beforeAutospacing="1" w:after="24" w:line="360" w:lineRule="atLeast"/>
              <w:ind w:left="360"/>
              <w:rPr>
                <w:rFonts w:ascii="Times New Roman" w:eastAsia="Times New Roman" w:hAnsi="Times New Roman" w:cs="Times New Roman"/>
                <w:color w:val="000000"/>
                <w:sz w:val="20"/>
                <w:szCs w:val="20"/>
                <w:lang w:val="es-EC"/>
              </w:rPr>
            </w:pPr>
            <w:hyperlink r:id="rId7" w:tooltip="Constitución Política de Honduras (1982)/ TÍTULO II: De la nacionalidad y ciudadanía" w:history="1">
              <w:r w:rsidRPr="006C7DBE">
                <w:rPr>
                  <w:rFonts w:ascii="Times New Roman" w:eastAsia="Times New Roman" w:hAnsi="Times New Roman" w:cs="Times New Roman"/>
                  <w:color w:val="002BB8"/>
                  <w:sz w:val="20"/>
                  <w:u w:val="single"/>
                  <w:lang w:val="es-EC"/>
                </w:rPr>
                <w:t>TÍTULO II: De la nacionalidad y ciudadanía</w:t>
              </w:r>
            </w:hyperlink>
          </w:p>
          <w:p w:rsidR="006C7DBE" w:rsidRPr="006C7DBE" w:rsidRDefault="006C7DBE" w:rsidP="006C7DBE">
            <w:pPr>
              <w:numPr>
                <w:ilvl w:val="0"/>
                <w:numId w:val="1"/>
              </w:numPr>
              <w:spacing w:before="100" w:beforeAutospacing="1" w:after="24" w:line="360" w:lineRule="atLeast"/>
              <w:ind w:left="360"/>
              <w:rPr>
                <w:rFonts w:ascii="Times New Roman" w:eastAsia="Times New Roman" w:hAnsi="Times New Roman" w:cs="Times New Roman"/>
                <w:color w:val="000000"/>
                <w:sz w:val="20"/>
                <w:szCs w:val="20"/>
                <w:lang w:val="es-EC"/>
              </w:rPr>
            </w:pPr>
            <w:hyperlink r:id="rId8" w:tooltip="Constitución Política de Honduras (1982)/TÍTULO III: De las declaraciones, derechos y garantías" w:history="1">
              <w:r w:rsidRPr="006C7DBE">
                <w:rPr>
                  <w:rFonts w:ascii="Times New Roman" w:eastAsia="Times New Roman" w:hAnsi="Times New Roman" w:cs="Times New Roman"/>
                  <w:color w:val="002BB8"/>
                  <w:sz w:val="20"/>
                  <w:u w:val="single"/>
                  <w:lang w:val="es-EC"/>
                </w:rPr>
                <w:t>TÍTULO III: De las declaraciones, derechos y garantías</w:t>
              </w:r>
            </w:hyperlink>
          </w:p>
          <w:p w:rsidR="006C7DBE" w:rsidRPr="006C7DBE" w:rsidRDefault="006C7DBE" w:rsidP="006C7DBE">
            <w:pPr>
              <w:numPr>
                <w:ilvl w:val="0"/>
                <w:numId w:val="1"/>
              </w:numPr>
              <w:spacing w:before="100" w:beforeAutospacing="1" w:after="24" w:line="360" w:lineRule="atLeast"/>
              <w:ind w:left="360"/>
              <w:rPr>
                <w:rFonts w:ascii="Times New Roman" w:eastAsia="Times New Roman" w:hAnsi="Times New Roman" w:cs="Times New Roman"/>
                <w:color w:val="000000"/>
                <w:sz w:val="20"/>
                <w:szCs w:val="20"/>
                <w:lang w:val="es-EC"/>
              </w:rPr>
            </w:pPr>
            <w:hyperlink r:id="rId9" w:tooltip="Constitución Política de Honduras (1982)/ TÍTULO IV: De las garantías constitucionales" w:history="1">
              <w:r w:rsidRPr="006C7DBE">
                <w:rPr>
                  <w:rFonts w:ascii="Times New Roman" w:eastAsia="Times New Roman" w:hAnsi="Times New Roman" w:cs="Times New Roman"/>
                  <w:color w:val="002BB8"/>
                  <w:sz w:val="20"/>
                  <w:u w:val="single"/>
                  <w:lang w:val="es-EC"/>
                </w:rPr>
                <w:t>TÍTULO IV: De las garantías constitucionales</w:t>
              </w:r>
            </w:hyperlink>
          </w:p>
          <w:p w:rsidR="006C7DBE" w:rsidRPr="006C7DBE" w:rsidRDefault="006C7DBE" w:rsidP="006C7DBE">
            <w:pPr>
              <w:numPr>
                <w:ilvl w:val="0"/>
                <w:numId w:val="1"/>
              </w:numPr>
              <w:spacing w:before="100" w:beforeAutospacing="1" w:after="24" w:line="360" w:lineRule="atLeast"/>
              <w:ind w:left="360"/>
              <w:rPr>
                <w:rFonts w:ascii="Times New Roman" w:eastAsia="Times New Roman" w:hAnsi="Times New Roman" w:cs="Times New Roman"/>
                <w:color w:val="000000"/>
                <w:sz w:val="20"/>
                <w:szCs w:val="20"/>
                <w:lang w:val="es-EC"/>
              </w:rPr>
            </w:pPr>
            <w:hyperlink r:id="rId10" w:tooltip="Constitución Política de Honduras (1982)/ TÍTULO V: De los poderes del estado" w:history="1">
              <w:r w:rsidRPr="006C7DBE">
                <w:rPr>
                  <w:rFonts w:ascii="Times New Roman" w:eastAsia="Times New Roman" w:hAnsi="Times New Roman" w:cs="Times New Roman"/>
                  <w:color w:val="002BB8"/>
                  <w:sz w:val="20"/>
                  <w:u w:val="single"/>
                  <w:lang w:val="es-EC"/>
                </w:rPr>
                <w:t>TÍTULO V: De los poderes del estado</w:t>
              </w:r>
            </w:hyperlink>
          </w:p>
          <w:p w:rsidR="006C7DBE" w:rsidRPr="006C7DBE" w:rsidRDefault="006C7DBE" w:rsidP="006C7DBE">
            <w:pPr>
              <w:numPr>
                <w:ilvl w:val="0"/>
                <w:numId w:val="1"/>
              </w:numPr>
              <w:spacing w:before="100" w:beforeAutospacing="1" w:after="24" w:line="360" w:lineRule="atLeast"/>
              <w:ind w:left="360"/>
              <w:rPr>
                <w:rFonts w:ascii="Times New Roman" w:eastAsia="Times New Roman" w:hAnsi="Times New Roman" w:cs="Times New Roman"/>
                <w:color w:val="000000"/>
                <w:sz w:val="20"/>
                <w:szCs w:val="20"/>
              </w:rPr>
            </w:pPr>
            <w:hyperlink r:id="rId11" w:tooltip="Constitución Política de Honduras (1982)/ TÍTULO VI: Del régimen económico" w:history="1">
              <w:r w:rsidRPr="006C7DBE">
                <w:rPr>
                  <w:rFonts w:ascii="Times New Roman" w:eastAsia="Times New Roman" w:hAnsi="Times New Roman" w:cs="Times New Roman"/>
                  <w:color w:val="002BB8"/>
                  <w:sz w:val="20"/>
                  <w:u w:val="single"/>
                </w:rPr>
                <w:t xml:space="preserve">TÍTULO VI: Del </w:t>
              </w:r>
              <w:proofErr w:type="spellStart"/>
              <w:r w:rsidRPr="006C7DBE">
                <w:rPr>
                  <w:rFonts w:ascii="Times New Roman" w:eastAsia="Times New Roman" w:hAnsi="Times New Roman" w:cs="Times New Roman"/>
                  <w:color w:val="002BB8"/>
                  <w:sz w:val="20"/>
                  <w:u w:val="single"/>
                </w:rPr>
                <w:t>régimen</w:t>
              </w:r>
              <w:proofErr w:type="spellEnd"/>
              <w:r w:rsidRPr="006C7DBE">
                <w:rPr>
                  <w:rFonts w:ascii="Times New Roman" w:eastAsia="Times New Roman" w:hAnsi="Times New Roman" w:cs="Times New Roman"/>
                  <w:color w:val="002BB8"/>
                  <w:sz w:val="20"/>
                  <w:u w:val="single"/>
                </w:rPr>
                <w:t xml:space="preserve"> </w:t>
              </w:r>
              <w:proofErr w:type="spellStart"/>
              <w:r w:rsidRPr="006C7DBE">
                <w:rPr>
                  <w:rFonts w:ascii="Times New Roman" w:eastAsia="Times New Roman" w:hAnsi="Times New Roman" w:cs="Times New Roman"/>
                  <w:color w:val="002BB8"/>
                  <w:sz w:val="20"/>
                  <w:u w:val="single"/>
                </w:rPr>
                <w:t>económico</w:t>
              </w:r>
              <w:proofErr w:type="spellEnd"/>
            </w:hyperlink>
          </w:p>
          <w:p w:rsidR="006C7DBE" w:rsidRPr="006C7DBE" w:rsidRDefault="006C7DBE" w:rsidP="006C7DBE">
            <w:pPr>
              <w:numPr>
                <w:ilvl w:val="0"/>
                <w:numId w:val="1"/>
              </w:numPr>
              <w:spacing w:before="100" w:beforeAutospacing="1" w:after="24" w:line="360" w:lineRule="atLeast"/>
              <w:ind w:left="360"/>
              <w:rPr>
                <w:rFonts w:ascii="Times New Roman" w:eastAsia="Times New Roman" w:hAnsi="Times New Roman" w:cs="Times New Roman"/>
                <w:color w:val="000000"/>
                <w:sz w:val="20"/>
                <w:szCs w:val="20"/>
                <w:lang w:val="es-EC"/>
              </w:rPr>
            </w:pPr>
            <w:hyperlink r:id="rId12" w:tooltip="Constitución Política de Honduras (1982)/ TÍTULO VII: De la reforma y la inviolabilidad de la constitución" w:history="1">
              <w:r w:rsidRPr="006C7DBE">
                <w:rPr>
                  <w:rFonts w:ascii="Times New Roman" w:eastAsia="Times New Roman" w:hAnsi="Times New Roman" w:cs="Times New Roman"/>
                  <w:color w:val="002BB8"/>
                  <w:sz w:val="20"/>
                  <w:u w:val="single"/>
                  <w:lang w:val="es-EC"/>
                </w:rPr>
                <w:t>TÍTULO VII: De la reforma y la inviolabilidad de la constitución</w:t>
              </w:r>
            </w:hyperlink>
          </w:p>
          <w:p w:rsidR="006C7DBE" w:rsidRPr="006C7DBE" w:rsidRDefault="006C7DBE" w:rsidP="006C7DBE">
            <w:pPr>
              <w:numPr>
                <w:ilvl w:val="0"/>
                <w:numId w:val="1"/>
              </w:numPr>
              <w:spacing w:before="100" w:beforeAutospacing="1" w:after="24" w:line="360" w:lineRule="atLeast"/>
              <w:ind w:left="360"/>
              <w:rPr>
                <w:rFonts w:ascii="Times New Roman" w:eastAsia="Times New Roman" w:hAnsi="Times New Roman" w:cs="Times New Roman"/>
                <w:color w:val="000000"/>
                <w:sz w:val="20"/>
                <w:szCs w:val="20"/>
                <w:lang w:val="es-EC"/>
              </w:rPr>
            </w:pPr>
            <w:hyperlink r:id="rId13" w:tooltip="Constitución Política de Honduras (1982)/ TÍTULO VIII: De las dispocisiones" w:history="1">
              <w:r w:rsidRPr="006C7DBE">
                <w:rPr>
                  <w:rFonts w:ascii="Times New Roman" w:eastAsia="Times New Roman" w:hAnsi="Times New Roman" w:cs="Times New Roman"/>
                  <w:color w:val="002BB8"/>
                  <w:sz w:val="20"/>
                  <w:u w:val="single"/>
                  <w:lang w:val="es-EC"/>
                </w:rPr>
                <w:t xml:space="preserve">TÍTULO VIII: De las </w:t>
              </w:r>
              <w:proofErr w:type="spellStart"/>
              <w:r w:rsidRPr="006C7DBE">
                <w:rPr>
                  <w:rFonts w:ascii="Times New Roman" w:eastAsia="Times New Roman" w:hAnsi="Times New Roman" w:cs="Times New Roman"/>
                  <w:color w:val="002BB8"/>
                  <w:sz w:val="20"/>
                  <w:u w:val="single"/>
                  <w:lang w:val="es-EC"/>
                </w:rPr>
                <w:t>dispocisiones</w:t>
              </w:r>
              <w:proofErr w:type="spellEnd"/>
            </w:hyperlink>
          </w:p>
        </w:tc>
      </w:tr>
    </w:tbl>
    <w:p w:rsidR="006C7DBE" w:rsidRPr="006C7DBE" w:rsidRDefault="006C7DBE" w:rsidP="006C7DBE">
      <w:pPr>
        <w:spacing w:before="96" w:after="120" w:line="360" w:lineRule="atLeast"/>
        <w:rPr>
          <w:rFonts w:ascii="Arial" w:eastAsia="Times New Roman" w:hAnsi="Arial" w:cs="Arial"/>
          <w:color w:val="000000"/>
          <w:sz w:val="20"/>
          <w:szCs w:val="20"/>
          <w:lang w:val="es-EC"/>
        </w:rPr>
      </w:pPr>
    </w:p>
    <w:p w:rsidR="006C7DBE" w:rsidRPr="006C7DBE" w:rsidRDefault="006C7DBE" w:rsidP="006C7DBE">
      <w:pPr>
        <w:spacing w:before="96" w:after="120" w:line="360" w:lineRule="atLeast"/>
        <w:rPr>
          <w:rFonts w:ascii="Arial" w:eastAsia="Times New Roman" w:hAnsi="Arial" w:cs="Arial"/>
          <w:color w:val="000000"/>
          <w:sz w:val="20"/>
          <w:szCs w:val="20"/>
          <w:lang w:val="es-EC"/>
        </w:rPr>
      </w:pPr>
    </w:p>
    <w:p w:rsidR="006C7DBE" w:rsidRPr="006C7DBE" w:rsidRDefault="006C7DBE" w:rsidP="006C7DBE">
      <w:pPr>
        <w:numPr>
          <w:ilvl w:val="0"/>
          <w:numId w:val="2"/>
        </w:numPr>
        <w:spacing w:before="100" w:beforeAutospacing="1" w:after="24" w:line="360" w:lineRule="atLeast"/>
        <w:ind w:left="360"/>
        <w:rPr>
          <w:rFonts w:ascii="Arial" w:eastAsia="Times New Roman" w:hAnsi="Arial" w:cs="Arial"/>
          <w:color w:val="000000"/>
          <w:sz w:val="20"/>
          <w:szCs w:val="20"/>
          <w:lang w:val="es-EC"/>
        </w:rPr>
      </w:pPr>
      <w:r w:rsidRPr="006C7DBE">
        <w:rPr>
          <w:rFonts w:ascii="Arial" w:eastAsia="Times New Roman" w:hAnsi="Arial" w:cs="Arial"/>
          <w:b/>
          <w:bCs/>
          <w:color w:val="000000"/>
          <w:sz w:val="20"/>
          <w:szCs w:val="20"/>
          <w:lang w:val="es-EC"/>
        </w:rPr>
        <w:t>CAPÍTULO I DE LAS DISPOSICIONES TRANSITORIAS</w:t>
      </w:r>
    </w:p>
    <w:p w:rsidR="006C7DBE" w:rsidRPr="006C7DBE" w:rsidRDefault="006C7DBE" w:rsidP="006C7DBE">
      <w:pPr>
        <w:spacing w:before="96" w:after="120" w:line="360" w:lineRule="atLeast"/>
        <w:rPr>
          <w:rFonts w:ascii="Arial" w:eastAsia="Times New Roman" w:hAnsi="Arial" w:cs="Arial"/>
          <w:color w:val="000000"/>
          <w:sz w:val="20"/>
          <w:szCs w:val="20"/>
          <w:lang w:val="es-EC"/>
        </w:rPr>
      </w:pPr>
      <w:r w:rsidRPr="006C7DBE">
        <w:rPr>
          <w:rFonts w:ascii="Arial" w:eastAsia="Times New Roman" w:hAnsi="Arial" w:cs="Arial"/>
          <w:i/>
          <w:iCs/>
          <w:color w:val="000000"/>
          <w:sz w:val="20"/>
          <w:szCs w:val="20"/>
          <w:lang w:val="es-EC"/>
        </w:rPr>
        <w:t>ARTÍCULO 376</w:t>
      </w:r>
      <w:r w:rsidRPr="006C7DBE">
        <w:rPr>
          <w:rFonts w:ascii="Arial" w:eastAsia="Times New Roman" w:hAnsi="Arial" w:cs="Arial"/>
          <w:color w:val="000000"/>
          <w:sz w:val="20"/>
          <w:szCs w:val="20"/>
          <w:lang w:val="es-EC"/>
        </w:rPr>
        <w:t>.- Todas las leyes, decretos-leyes, decretos, reglamentos, órdenes y demás disposiciones que estuvieren en vigor al promulgarse este Constitución, continuarán observándose en cuanto no se opongan a ella, o mientras no fueren legalmente derogados o modificados.</w:t>
      </w:r>
    </w:p>
    <w:p w:rsidR="006C7DBE" w:rsidRPr="006C7DBE" w:rsidRDefault="006C7DBE" w:rsidP="006C7DBE">
      <w:pPr>
        <w:spacing w:before="96" w:after="120" w:line="360" w:lineRule="atLeast"/>
        <w:rPr>
          <w:rFonts w:ascii="Arial" w:eastAsia="Times New Roman" w:hAnsi="Arial" w:cs="Arial"/>
          <w:color w:val="000000"/>
          <w:sz w:val="20"/>
          <w:szCs w:val="20"/>
        </w:rPr>
      </w:pPr>
      <w:r w:rsidRPr="006C7DBE">
        <w:rPr>
          <w:rFonts w:ascii="Arial" w:eastAsia="Times New Roman" w:hAnsi="Arial" w:cs="Arial"/>
          <w:i/>
          <w:iCs/>
          <w:color w:val="000000"/>
          <w:sz w:val="20"/>
          <w:szCs w:val="20"/>
          <w:lang w:val="es-EC"/>
        </w:rPr>
        <w:t>ARTÍCULO 377</w:t>
      </w:r>
      <w:r w:rsidRPr="006C7DBE">
        <w:rPr>
          <w:rFonts w:ascii="Arial" w:eastAsia="Times New Roman" w:hAnsi="Arial" w:cs="Arial"/>
          <w:color w:val="000000"/>
          <w:sz w:val="20"/>
          <w:szCs w:val="20"/>
          <w:lang w:val="es-EC"/>
        </w:rPr>
        <w:t xml:space="preserve">.- Artículo Derogado por Decreto 262/2000. </w:t>
      </w:r>
      <w:proofErr w:type="spellStart"/>
      <w:proofErr w:type="gramStart"/>
      <w:r w:rsidRPr="006C7DBE">
        <w:rPr>
          <w:rFonts w:ascii="Arial" w:eastAsia="Times New Roman" w:hAnsi="Arial" w:cs="Arial"/>
          <w:color w:val="000000"/>
          <w:sz w:val="20"/>
          <w:szCs w:val="20"/>
        </w:rPr>
        <w:t>Derogación</w:t>
      </w:r>
      <w:proofErr w:type="spellEnd"/>
      <w:r w:rsidRPr="006C7DBE">
        <w:rPr>
          <w:rFonts w:ascii="Arial" w:eastAsia="Times New Roman" w:hAnsi="Arial" w:cs="Arial"/>
          <w:color w:val="000000"/>
          <w:sz w:val="20"/>
          <w:szCs w:val="20"/>
        </w:rPr>
        <w:t xml:space="preserve"> </w:t>
      </w:r>
      <w:proofErr w:type="spellStart"/>
      <w:r w:rsidRPr="006C7DBE">
        <w:rPr>
          <w:rFonts w:ascii="Arial" w:eastAsia="Times New Roman" w:hAnsi="Arial" w:cs="Arial"/>
          <w:color w:val="000000"/>
          <w:sz w:val="20"/>
          <w:szCs w:val="20"/>
        </w:rPr>
        <w:t>ratificada</w:t>
      </w:r>
      <w:proofErr w:type="spellEnd"/>
      <w:r w:rsidRPr="006C7DBE">
        <w:rPr>
          <w:rFonts w:ascii="Arial" w:eastAsia="Times New Roman" w:hAnsi="Arial" w:cs="Arial"/>
          <w:color w:val="000000"/>
          <w:sz w:val="20"/>
          <w:szCs w:val="20"/>
        </w:rPr>
        <w:t xml:space="preserve"> </w:t>
      </w:r>
      <w:proofErr w:type="spellStart"/>
      <w:r w:rsidRPr="006C7DBE">
        <w:rPr>
          <w:rFonts w:ascii="Arial" w:eastAsia="Times New Roman" w:hAnsi="Arial" w:cs="Arial"/>
          <w:color w:val="000000"/>
          <w:sz w:val="20"/>
          <w:szCs w:val="20"/>
        </w:rPr>
        <w:t>por</w:t>
      </w:r>
      <w:proofErr w:type="spellEnd"/>
      <w:r w:rsidRPr="006C7DBE">
        <w:rPr>
          <w:rFonts w:ascii="Arial" w:eastAsia="Times New Roman" w:hAnsi="Arial" w:cs="Arial"/>
          <w:color w:val="000000"/>
          <w:sz w:val="20"/>
          <w:szCs w:val="20"/>
        </w:rPr>
        <w:t xml:space="preserve"> </w:t>
      </w:r>
      <w:proofErr w:type="spellStart"/>
      <w:r w:rsidRPr="006C7DBE">
        <w:rPr>
          <w:rFonts w:ascii="Arial" w:eastAsia="Times New Roman" w:hAnsi="Arial" w:cs="Arial"/>
          <w:color w:val="000000"/>
          <w:sz w:val="20"/>
          <w:szCs w:val="20"/>
        </w:rPr>
        <w:t>Decreto</w:t>
      </w:r>
      <w:proofErr w:type="spellEnd"/>
      <w:r w:rsidRPr="006C7DBE">
        <w:rPr>
          <w:rFonts w:ascii="Arial" w:eastAsia="Times New Roman" w:hAnsi="Arial" w:cs="Arial"/>
          <w:color w:val="000000"/>
          <w:sz w:val="20"/>
          <w:szCs w:val="20"/>
        </w:rPr>
        <w:t xml:space="preserve"> 38/2001.</w:t>
      </w:r>
      <w:proofErr w:type="gramEnd"/>
    </w:p>
    <w:p w:rsidR="006C7DBE" w:rsidRPr="006C7DBE" w:rsidRDefault="006C7DBE" w:rsidP="006C7DBE">
      <w:pPr>
        <w:spacing w:before="96" w:after="120" w:line="360" w:lineRule="atLeast"/>
        <w:rPr>
          <w:rFonts w:ascii="Arial" w:eastAsia="Times New Roman" w:hAnsi="Arial" w:cs="Arial"/>
          <w:color w:val="000000"/>
          <w:sz w:val="20"/>
          <w:szCs w:val="20"/>
        </w:rPr>
      </w:pPr>
    </w:p>
    <w:p w:rsidR="006C7DBE" w:rsidRPr="006C7DBE" w:rsidRDefault="006C7DBE" w:rsidP="006C7DBE">
      <w:pPr>
        <w:numPr>
          <w:ilvl w:val="0"/>
          <w:numId w:val="3"/>
        </w:numPr>
        <w:spacing w:before="100" w:beforeAutospacing="1" w:after="24" w:line="360" w:lineRule="atLeast"/>
        <w:ind w:left="360"/>
        <w:rPr>
          <w:rFonts w:ascii="Arial" w:eastAsia="Times New Roman" w:hAnsi="Arial" w:cs="Arial"/>
          <w:color w:val="000000"/>
          <w:sz w:val="20"/>
          <w:szCs w:val="20"/>
          <w:lang w:val="es-EC"/>
        </w:rPr>
      </w:pPr>
      <w:r w:rsidRPr="006C7DBE">
        <w:rPr>
          <w:rFonts w:ascii="Arial" w:eastAsia="Times New Roman" w:hAnsi="Arial" w:cs="Arial"/>
          <w:b/>
          <w:bCs/>
          <w:color w:val="000000"/>
          <w:sz w:val="20"/>
          <w:szCs w:val="20"/>
          <w:lang w:val="es-EC"/>
        </w:rPr>
        <w:t>CAPÍTULO II DE LA VIGENCIA DE LA CONSTITUCIÓN</w:t>
      </w:r>
    </w:p>
    <w:p w:rsidR="006C7DBE" w:rsidRPr="006C7DBE" w:rsidRDefault="006C7DBE" w:rsidP="006C7DBE">
      <w:pPr>
        <w:spacing w:before="96" w:after="120" w:line="360" w:lineRule="atLeast"/>
        <w:rPr>
          <w:rFonts w:ascii="Arial" w:eastAsia="Times New Roman" w:hAnsi="Arial" w:cs="Arial"/>
          <w:color w:val="000000"/>
          <w:sz w:val="20"/>
          <w:szCs w:val="20"/>
          <w:lang w:val="es-EC"/>
        </w:rPr>
      </w:pPr>
      <w:r w:rsidRPr="006C7DBE">
        <w:rPr>
          <w:rFonts w:ascii="Arial" w:eastAsia="Times New Roman" w:hAnsi="Arial" w:cs="Arial"/>
          <w:i/>
          <w:iCs/>
          <w:color w:val="000000"/>
          <w:sz w:val="20"/>
          <w:szCs w:val="20"/>
          <w:lang w:val="es-EC"/>
        </w:rPr>
        <w:lastRenderedPageBreak/>
        <w:t>ARTÍCULO 378</w:t>
      </w:r>
      <w:r w:rsidRPr="006C7DBE">
        <w:rPr>
          <w:rFonts w:ascii="Arial" w:eastAsia="Times New Roman" w:hAnsi="Arial" w:cs="Arial"/>
          <w:color w:val="000000"/>
          <w:sz w:val="20"/>
          <w:szCs w:val="20"/>
          <w:lang w:val="es-EC"/>
        </w:rPr>
        <w:t>.- Esta Constitución será jurada en sesión pública y solemne y entrará en vigencia el veinte de enero de mil novecientos ochenta y dos.</w:t>
      </w:r>
    </w:p>
    <w:p w:rsidR="006C7DBE" w:rsidRPr="006C7DBE" w:rsidRDefault="006C7DBE" w:rsidP="006C7DBE">
      <w:pPr>
        <w:spacing w:before="96" w:after="120" w:line="360" w:lineRule="atLeast"/>
        <w:rPr>
          <w:rFonts w:ascii="Arial" w:eastAsia="Times New Roman" w:hAnsi="Arial" w:cs="Arial"/>
          <w:color w:val="000000"/>
          <w:sz w:val="20"/>
          <w:szCs w:val="20"/>
          <w:lang w:val="es-EC"/>
        </w:rPr>
      </w:pPr>
      <w:r w:rsidRPr="006C7DBE">
        <w:rPr>
          <w:rFonts w:ascii="Arial" w:eastAsia="Times New Roman" w:hAnsi="Arial" w:cs="Arial"/>
          <w:color w:val="000000"/>
          <w:sz w:val="20"/>
          <w:szCs w:val="20"/>
          <w:lang w:val="es-EC"/>
        </w:rPr>
        <w:t xml:space="preserve">Dado en el Salón de Sesiones de la Asamblea Nacional Constituyente, en la ciudad de Tegucigalpa, </w:t>
      </w:r>
      <w:proofErr w:type="spellStart"/>
      <w:r w:rsidRPr="006C7DBE">
        <w:rPr>
          <w:rFonts w:ascii="Arial" w:eastAsia="Times New Roman" w:hAnsi="Arial" w:cs="Arial"/>
          <w:color w:val="000000"/>
          <w:sz w:val="20"/>
          <w:szCs w:val="20"/>
          <w:lang w:val="es-EC"/>
        </w:rPr>
        <w:t>distritoo</w:t>
      </w:r>
      <w:proofErr w:type="spellEnd"/>
      <w:r w:rsidRPr="006C7DBE">
        <w:rPr>
          <w:rFonts w:ascii="Arial" w:eastAsia="Times New Roman" w:hAnsi="Arial" w:cs="Arial"/>
          <w:color w:val="000000"/>
          <w:sz w:val="20"/>
          <w:szCs w:val="20"/>
          <w:lang w:val="es-EC"/>
        </w:rPr>
        <w:t xml:space="preserve"> Central, a los once días del mes de enero de 1982.</w:t>
      </w:r>
    </w:p>
    <w:p w:rsidR="00D14099" w:rsidRDefault="00D14099">
      <w:pPr>
        <w:rPr>
          <w:lang w:val="es-EC"/>
        </w:rPr>
      </w:pPr>
    </w:p>
    <w:p w:rsidR="006C7DBE" w:rsidRPr="006C7DBE" w:rsidRDefault="006C7DBE" w:rsidP="006C7DBE">
      <w:pPr>
        <w:pStyle w:val="Ttulo1"/>
        <w:pBdr>
          <w:bottom w:val="single" w:sz="6" w:space="0" w:color="AAAAAA"/>
        </w:pBdr>
        <w:spacing w:before="0" w:beforeAutospacing="0" w:after="24" w:afterAutospacing="0" w:line="288" w:lineRule="atLeast"/>
        <w:rPr>
          <w:rFonts w:ascii="Arial" w:hAnsi="Arial" w:cs="Arial"/>
          <w:b w:val="0"/>
          <w:bCs w:val="0"/>
          <w:color w:val="000000"/>
          <w:sz w:val="36"/>
          <w:szCs w:val="36"/>
          <w:lang w:val="es-EC"/>
        </w:rPr>
      </w:pPr>
      <w:r w:rsidRPr="006C7DBE">
        <w:rPr>
          <w:rFonts w:ascii="Arial" w:hAnsi="Arial" w:cs="Arial"/>
          <w:b w:val="0"/>
          <w:bCs w:val="0"/>
          <w:color w:val="000000"/>
          <w:sz w:val="36"/>
          <w:szCs w:val="36"/>
          <w:lang w:val="es-EC"/>
        </w:rPr>
        <w:t>TÍTULO I: Del estado</w:t>
      </w:r>
    </w:p>
    <w:p w:rsidR="006C7DBE" w:rsidRPr="006C7DBE" w:rsidRDefault="006C7DBE" w:rsidP="006C7DBE">
      <w:pPr>
        <w:spacing w:line="288" w:lineRule="atLeast"/>
        <w:rPr>
          <w:rFonts w:ascii="Arial" w:hAnsi="Arial" w:cs="Arial"/>
          <w:color w:val="7D7D7D"/>
          <w:sz w:val="17"/>
          <w:szCs w:val="17"/>
          <w:lang w:val="es-EC"/>
        </w:rPr>
      </w:pPr>
      <w:r w:rsidRPr="006C7DBE">
        <w:rPr>
          <w:rStyle w:val="subpages"/>
          <w:rFonts w:ascii="Arial" w:hAnsi="Arial" w:cs="Arial"/>
          <w:color w:val="7D7D7D"/>
          <w:sz w:val="17"/>
          <w:szCs w:val="17"/>
          <w:lang w:val="es-EC"/>
        </w:rPr>
        <w:t>&lt;</w:t>
      </w:r>
      <w:r w:rsidRPr="006C7DBE">
        <w:rPr>
          <w:rStyle w:val="apple-converted-space"/>
          <w:rFonts w:ascii="Arial" w:hAnsi="Arial" w:cs="Arial"/>
          <w:color w:val="7D7D7D"/>
          <w:sz w:val="17"/>
          <w:szCs w:val="17"/>
          <w:lang w:val="es-EC"/>
        </w:rPr>
        <w:t> </w:t>
      </w:r>
      <w:hyperlink r:id="rId14" w:tooltip="Constitución Política de Honduras (1982)" w:history="1">
        <w:r w:rsidRPr="006C7DBE">
          <w:rPr>
            <w:rStyle w:val="Hipervnculo"/>
            <w:rFonts w:ascii="Arial" w:hAnsi="Arial" w:cs="Arial"/>
            <w:color w:val="5A3696"/>
            <w:sz w:val="17"/>
            <w:szCs w:val="17"/>
            <w:lang w:val="es-EC"/>
          </w:rPr>
          <w:t>Constitución Política de Honduras (1982)</w:t>
        </w:r>
      </w:hyperlink>
    </w:p>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75" w:type="dxa"/>
          <w:left w:w="75" w:type="dxa"/>
          <w:bottom w:w="75" w:type="dxa"/>
          <w:right w:w="75" w:type="dxa"/>
        </w:tblCellMar>
        <w:tblLook w:val="04A0"/>
      </w:tblPr>
      <w:tblGrid>
        <w:gridCol w:w="4542"/>
      </w:tblGrid>
      <w:tr w:rsidR="006C7DBE" w:rsidRPr="006C7DBE" w:rsidTr="006C7DBE">
        <w:trPr>
          <w:tblCellSpacing w:w="15" w:type="dxa"/>
        </w:trPr>
        <w:tc>
          <w:tcPr>
            <w:tcW w:w="0" w:type="auto"/>
            <w:shd w:val="clear" w:color="auto" w:fill="F9F9F9"/>
            <w:vAlign w:val="center"/>
            <w:hideMark/>
          </w:tcPr>
          <w:p w:rsidR="006C7DBE" w:rsidRDefault="006C7DBE">
            <w:pPr>
              <w:pStyle w:val="Ttulo2"/>
              <w:spacing w:before="0" w:after="144"/>
              <w:jc w:val="center"/>
              <w:rPr>
                <w:color w:val="000000"/>
                <w:sz w:val="18"/>
                <w:szCs w:val="18"/>
              </w:rPr>
            </w:pPr>
            <w:proofErr w:type="spellStart"/>
            <w:r>
              <w:rPr>
                <w:color w:val="000000"/>
                <w:sz w:val="18"/>
                <w:szCs w:val="18"/>
              </w:rPr>
              <w:t>Contenido</w:t>
            </w:r>
            <w:proofErr w:type="spellEnd"/>
          </w:p>
          <w:p w:rsidR="006C7DBE" w:rsidRDefault="006C7DBE">
            <w:pPr>
              <w:jc w:val="center"/>
              <w:rPr>
                <w:color w:val="000000"/>
                <w:sz w:val="18"/>
                <w:szCs w:val="18"/>
              </w:rPr>
            </w:pPr>
            <w:r>
              <w:rPr>
                <w:rStyle w:val="apple-converted-space"/>
                <w:color w:val="000000"/>
                <w:sz w:val="18"/>
                <w:szCs w:val="18"/>
              </w:rPr>
              <w:t> </w:t>
            </w:r>
            <w:r>
              <w:rPr>
                <w:rStyle w:val="toctoggle"/>
                <w:color w:val="000000"/>
                <w:sz w:val="17"/>
                <w:szCs w:val="17"/>
              </w:rPr>
              <w:t>[</w:t>
            </w:r>
            <w:proofErr w:type="spellStart"/>
            <w:r>
              <w:rPr>
                <w:rStyle w:val="toctoggle"/>
                <w:color w:val="000000"/>
                <w:sz w:val="17"/>
                <w:szCs w:val="17"/>
              </w:rPr>
              <w:fldChar w:fldCharType="begin"/>
            </w:r>
            <w:r>
              <w:rPr>
                <w:rStyle w:val="toctoggle"/>
                <w:color w:val="000000"/>
                <w:sz w:val="17"/>
                <w:szCs w:val="17"/>
              </w:rPr>
              <w:instrText xml:space="preserve"> HYPERLINK "javascript:toggleToc()" </w:instrText>
            </w:r>
            <w:r>
              <w:rPr>
                <w:rStyle w:val="toctoggle"/>
                <w:color w:val="000000"/>
                <w:sz w:val="17"/>
                <w:szCs w:val="17"/>
              </w:rPr>
              <w:fldChar w:fldCharType="separate"/>
            </w:r>
            <w:r>
              <w:rPr>
                <w:rStyle w:val="Hipervnculo"/>
                <w:color w:val="002BB8"/>
                <w:sz w:val="17"/>
                <w:szCs w:val="17"/>
              </w:rPr>
              <w:t>ocultar</w:t>
            </w:r>
            <w:proofErr w:type="spellEnd"/>
            <w:r>
              <w:rPr>
                <w:rStyle w:val="toctoggle"/>
                <w:color w:val="000000"/>
                <w:sz w:val="17"/>
                <w:szCs w:val="17"/>
              </w:rPr>
              <w:fldChar w:fldCharType="end"/>
            </w:r>
            <w:r>
              <w:rPr>
                <w:rStyle w:val="toctoggle"/>
                <w:color w:val="000000"/>
                <w:sz w:val="17"/>
                <w:szCs w:val="17"/>
              </w:rPr>
              <w:t>]</w:t>
            </w:r>
          </w:p>
          <w:p w:rsidR="006C7DBE" w:rsidRDefault="006C7DBE" w:rsidP="006C7DBE">
            <w:pPr>
              <w:numPr>
                <w:ilvl w:val="0"/>
                <w:numId w:val="4"/>
              </w:numPr>
              <w:spacing w:before="100" w:beforeAutospacing="1" w:after="24" w:line="360" w:lineRule="atLeast"/>
              <w:ind w:left="0"/>
              <w:rPr>
                <w:color w:val="000000"/>
                <w:sz w:val="18"/>
                <w:szCs w:val="18"/>
              </w:rPr>
            </w:pPr>
            <w:hyperlink r:id="rId15" w:anchor="T.C3.8DTULO_I:_DEL_ESTADO" w:history="1">
              <w:r>
                <w:rPr>
                  <w:rStyle w:val="tocnumber"/>
                  <w:color w:val="002BB8"/>
                  <w:sz w:val="18"/>
                  <w:szCs w:val="18"/>
                </w:rPr>
                <w:t>1</w:t>
              </w:r>
              <w:r>
                <w:rPr>
                  <w:rStyle w:val="apple-converted-space"/>
                  <w:color w:val="002BB8"/>
                  <w:sz w:val="18"/>
                  <w:szCs w:val="18"/>
                </w:rPr>
                <w:t> </w:t>
              </w:r>
              <w:r>
                <w:rPr>
                  <w:rStyle w:val="toctext"/>
                  <w:color w:val="002BB8"/>
                  <w:sz w:val="18"/>
                  <w:szCs w:val="18"/>
                </w:rPr>
                <w:t>TÍTULO I: DEL ESTADO</w:t>
              </w:r>
            </w:hyperlink>
          </w:p>
          <w:p w:rsidR="006C7DBE" w:rsidRPr="006C7DBE" w:rsidRDefault="006C7DBE" w:rsidP="006C7DBE">
            <w:pPr>
              <w:numPr>
                <w:ilvl w:val="1"/>
                <w:numId w:val="4"/>
              </w:numPr>
              <w:spacing w:before="100" w:beforeAutospacing="1" w:after="24" w:line="360" w:lineRule="atLeast"/>
              <w:ind w:left="480"/>
              <w:rPr>
                <w:color w:val="000000"/>
                <w:sz w:val="18"/>
                <w:szCs w:val="18"/>
                <w:lang w:val="es-EC"/>
              </w:rPr>
            </w:pPr>
            <w:hyperlink r:id="rId16" w:anchor="CAP.C3.8DTULO_I_DE_LA_ORGANIZACI.C3.93N_DEL_ESTADO" w:history="1">
              <w:r w:rsidRPr="006C7DBE">
                <w:rPr>
                  <w:rStyle w:val="tocnumber"/>
                  <w:color w:val="002BB8"/>
                  <w:sz w:val="18"/>
                  <w:szCs w:val="18"/>
                  <w:lang w:val="es-EC"/>
                </w:rPr>
                <w:t>1.1</w:t>
              </w:r>
              <w:r w:rsidRPr="006C7DBE">
                <w:rPr>
                  <w:rStyle w:val="apple-converted-space"/>
                  <w:color w:val="002BB8"/>
                  <w:sz w:val="18"/>
                  <w:szCs w:val="18"/>
                  <w:lang w:val="es-EC"/>
                </w:rPr>
                <w:t> </w:t>
              </w:r>
              <w:r w:rsidRPr="006C7DBE">
                <w:rPr>
                  <w:rStyle w:val="toctext"/>
                  <w:color w:val="002BB8"/>
                  <w:sz w:val="18"/>
                  <w:szCs w:val="18"/>
                  <w:lang w:val="es-EC"/>
                </w:rPr>
                <w:t>CAPÍTULO I DE LA ORGANIZACIÓN DEL ESTADO</w:t>
              </w:r>
            </w:hyperlink>
          </w:p>
          <w:p w:rsidR="006C7DBE" w:rsidRDefault="006C7DBE" w:rsidP="006C7DBE">
            <w:pPr>
              <w:numPr>
                <w:ilvl w:val="1"/>
                <w:numId w:val="4"/>
              </w:numPr>
              <w:spacing w:before="100" w:beforeAutospacing="1" w:after="24" w:line="360" w:lineRule="atLeast"/>
              <w:ind w:left="480"/>
              <w:rPr>
                <w:color w:val="000000"/>
                <w:sz w:val="18"/>
                <w:szCs w:val="18"/>
              </w:rPr>
            </w:pPr>
            <w:hyperlink r:id="rId17" w:anchor="CAP.C3.8DTULO_II_DEL_TERRITORIO" w:history="1">
              <w:r>
                <w:rPr>
                  <w:rStyle w:val="tocnumber"/>
                  <w:color w:val="002BB8"/>
                  <w:sz w:val="18"/>
                  <w:szCs w:val="18"/>
                </w:rPr>
                <w:t>1.2</w:t>
              </w:r>
              <w:r>
                <w:rPr>
                  <w:rStyle w:val="apple-converted-space"/>
                  <w:color w:val="002BB8"/>
                  <w:sz w:val="18"/>
                  <w:szCs w:val="18"/>
                </w:rPr>
                <w:t> </w:t>
              </w:r>
              <w:r>
                <w:rPr>
                  <w:rStyle w:val="toctext"/>
                  <w:color w:val="002BB8"/>
                  <w:sz w:val="18"/>
                  <w:szCs w:val="18"/>
                </w:rPr>
                <w:t>CAPÍTULO II DEL TERRITORIO</w:t>
              </w:r>
            </w:hyperlink>
          </w:p>
          <w:p w:rsidR="006C7DBE" w:rsidRPr="006C7DBE" w:rsidRDefault="006C7DBE" w:rsidP="006C7DBE">
            <w:pPr>
              <w:numPr>
                <w:ilvl w:val="1"/>
                <w:numId w:val="4"/>
              </w:numPr>
              <w:spacing w:before="100" w:beforeAutospacing="1" w:after="24" w:line="360" w:lineRule="atLeast"/>
              <w:ind w:left="480"/>
              <w:rPr>
                <w:color w:val="000000"/>
                <w:sz w:val="18"/>
                <w:szCs w:val="18"/>
                <w:lang w:val="es-EC"/>
              </w:rPr>
            </w:pPr>
            <w:hyperlink r:id="rId18" w:anchor="CAP.C3.8DTULO_III_DE_LOS_TRATADOS" w:history="1">
              <w:r w:rsidRPr="006C7DBE">
                <w:rPr>
                  <w:rStyle w:val="tocnumber"/>
                  <w:color w:val="002BB8"/>
                  <w:sz w:val="18"/>
                  <w:szCs w:val="18"/>
                  <w:lang w:val="es-EC"/>
                </w:rPr>
                <w:t>1.3</w:t>
              </w:r>
              <w:r w:rsidRPr="006C7DBE">
                <w:rPr>
                  <w:rStyle w:val="apple-converted-space"/>
                  <w:color w:val="002BB8"/>
                  <w:sz w:val="18"/>
                  <w:szCs w:val="18"/>
                  <w:lang w:val="es-EC"/>
                </w:rPr>
                <w:t> </w:t>
              </w:r>
              <w:r w:rsidRPr="006C7DBE">
                <w:rPr>
                  <w:rStyle w:val="toctext"/>
                  <w:color w:val="002BB8"/>
                  <w:sz w:val="18"/>
                  <w:szCs w:val="18"/>
                  <w:lang w:val="es-EC"/>
                </w:rPr>
                <w:t>CAPÍTULO III DE LOS TRATADOS</w:t>
              </w:r>
            </w:hyperlink>
          </w:p>
        </w:tc>
      </w:tr>
    </w:tbl>
    <w:p w:rsidR="006C7DBE" w:rsidRPr="006C7DBE" w:rsidRDefault="006C7DBE" w:rsidP="006C7DBE">
      <w:pPr>
        <w:pStyle w:val="Ttulo2"/>
        <w:pBdr>
          <w:bottom w:val="single" w:sz="6" w:space="2" w:color="AAAAAA"/>
        </w:pBdr>
        <w:spacing w:before="0" w:after="144" w:line="285" w:lineRule="atLeast"/>
        <w:rPr>
          <w:rFonts w:ascii="Arial" w:hAnsi="Arial" w:cs="Arial"/>
          <w:b w:val="0"/>
          <w:bCs w:val="0"/>
          <w:color w:val="000000"/>
          <w:sz w:val="29"/>
          <w:szCs w:val="29"/>
          <w:lang w:val="es-EC"/>
        </w:rPr>
      </w:pPr>
      <w:r w:rsidRPr="006C7DBE">
        <w:rPr>
          <w:rStyle w:val="editsection"/>
          <w:rFonts w:ascii="Arial" w:hAnsi="Arial" w:cs="Arial"/>
          <w:b w:val="0"/>
          <w:bCs w:val="0"/>
          <w:color w:val="000000"/>
          <w:sz w:val="20"/>
          <w:szCs w:val="20"/>
          <w:lang w:val="es-EC"/>
        </w:rPr>
        <w:t>[</w:t>
      </w:r>
      <w:hyperlink r:id="rId19" w:tooltip="Editar sección: TÍTULO I: DEL ESTADO" w:history="1">
        <w:proofErr w:type="gramStart"/>
        <w:r w:rsidRPr="006C7DBE">
          <w:rPr>
            <w:rStyle w:val="Hipervnculo"/>
            <w:rFonts w:ascii="Arial" w:hAnsi="Arial" w:cs="Arial"/>
            <w:b w:val="0"/>
            <w:bCs w:val="0"/>
            <w:color w:val="002BB8"/>
            <w:sz w:val="20"/>
            <w:szCs w:val="20"/>
            <w:lang w:val="es-EC"/>
          </w:rPr>
          <w:t>editar</w:t>
        </w:r>
        <w:proofErr w:type="gramEnd"/>
      </w:hyperlink>
      <w:r w:rsidRPr="006C7DBE">
        <w:rPr>
          <w:rStyle w:val="editsection"/>
          <w:rFonts w:ascii="Arial" w:hAnsi="Arial" w:cs="Arial"/>
          <w:b w:val="0"/>
          <w:bCs w:val="0"/>
          <w:color w:val="000000"/>
          <w:sz w:val="20"/>
          <w:szCs w:val="20"/>
          <w:lang w:val="es-EC"/>
        </w:rPr>
        <w:t>]</w:t>
      </w:r>
      <w:r w:rsidRPr="006C7DBE">
        <w:rPr>
          <w:rStyle w:val="mw-headline"/>
          <w:rFonts w:ascii="Arial" w:hAnsi="Arial" w:cs="Arial"/>
          <w:b w:val="0"/>
          <w:bCs w:val="0"/>
          <w:color w:val="000000"/>
          <w:sz w:val="29"/>
          <w:szCs w:val="29"/>
          <w:lang w:val="es-EC"/>
        </w:rPr>
        <w:t>TÍTULO I: DEL ESTADO</w:t>
      </w:r>
    </w:p>
    <w:p w:rsidR="006C7DBE" w:rsidRPr="006C7DBE" w:rsidRDefault="006C7DBE" w:rsidP="006C7DBE">
      <w:pPr>
        <w:pStyle w:val="Ttulo3"/>
        <w:spacing w:before="0" w:after="72" w:line="285" w:lineRule="atLeast"/>
        <w:rPr>
          <w:rFonts w:ascii="Arial" w:hAnsi="Arial" w:cs="Arial"/>
          <w:color w:val="000000"/>
          <w:sz w:val="26"/>
          <w:szCs w:val="26"/>
          <w:lang w:val="es-EC"/>
        </w:rPr>
      </w:pPr>
      <w:r w:rsidRPr="006C7DBE">
        <w:rPr>
          <w:rStyle w:val="editsection"/>
          <w:rFonts w:ascii="Arial" w:hAnsi="Arial" w:cs="Arial"/>
          <w:b w:val="0"/>
          <w:bCs w:val="0"/>
          <w:color w:val="000000"/>
          <w:sz w:val="20"/>
          <w:szCs w:val="20"/>
          <w:lang w:val="es-EC"/>
        </w:rPr>
        <w:t>[</w:t>
      </w:r>
      <w:hyperlink r:id="rId20" w:tooltip="Editar sección: CAPÍTULO I DE LA ORGANIZACIÓN DEL ESTADO" w:history="1">
        <w:proofErr w:type="gramStart"/>
        <w:r w:rsidRPr="006C7DBE">
          <w:rPr>
            <w:rStyle w:val="Hipervnculo"/>
            <w:rFonts w:ascii="Arial" w:hAnsi="Arial" w:cs="Arial"/>
            <w:b w:val="0"/>
            <w:bCs w:val="0"/>
            <w:color w:val="002BB8"/>
            <w:sz w:val="20"/>
            <w:szCs w:val="20"/>
            <w:lang w:val="es-EC"/>
          </w:rPr>
          <w:t>editar</w:t>
        </w:r>
        <w:proofErr w:type="gramEnd"/>
      </w:hyperlink>
      <w:r w:rsidRPr="006C7DBE">
        <w:rPr>
          <w:rStyle w:val="editsection"/>
          <w:rFonts w:ascii="Arial" w:hAnsi="Arial" w:cs="Arial"/>
          <w:b w:val="0"/>
          <w:bCs w:val="0"/>
          <w:color w:val="000000"/>
          <w:sz w:val="20"/>
          <w:szCs w:val="20"/>
          <w:lang w:val="es-EC"/>
        </w:rPr>
        <w:t>]</w:t>
      </w:r>
      <w:r w:rsidRPr="006C7DBE">
        <w:rPr>
          <w:rStyle w:val="mw-headline"/>
          <w:rFonts w:ascii="Arial" w:hAnsi="Arial" w:cs="Arial"/>
          <w:color w:val="000000"/>
          <w:sz w:val="26"/>
          <w:szCs w:val="26"/>
          <w:lang w:val="es-EC"/>
        </w:rPr>
        <w:t>CAPÍTULO I DE LA ORGANIZACIÓN DEL ESTADO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w:t>
      </w:r>
      <w:r w:rsidRPr="006C7DBE">
        <w:rPr>
          <w:rFonts w:ascii="Arial" w:hAnsi="Arial" w:cs="Arial"/>
          <w:color w:val="000000"/>
          <w:sz w:val="20"/>
          <w:szCs w:val="20"/>
          <w:lang w:val="es-EC"/>
        </w:rPr>
        <w:t>.- Honduras es un Estado de derecho, soberano, constituido como república libre, democrática e independiente para asegurar a sus habitantes el goce de la justicia, la libertad, la cultura y el bienestar económico y social.</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w:t>
      </w:r>
      <w:r w:rsidRPr="006C7DBE">
        <w:rPr>
          <w:rFonts w:ascii="Arial" w:hAnsi="Arial" w:cs="Arial"/>
          <w:color w:val="000000"/>
          <w:sz w:val="20"/>
          <w:szCs w:val="20"/>
          <w:lang w:val="es-EC"/>
        </w:rPr>
        <w:t>.- La Soberanía corresponde al Pueblo del cual emanan todos los Poderes del Estado que se ejercen por representación. La soberanía del Pueblo podrá también ejercerse de manera directa, a través del Plebiscito y el Referendo.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w:t>
      </w:r>
      <w:r w:rsidRPr="006C7DBE">
        <w:rPr>
          <w:rFonts w:ascii="Arial" w:hAnsi="Arial" w:cs="Arial"/>
          <w:color w:val="000000"/>
          <w:sz w:val="20"/>
          <w:szCs w:val="20"/>
          <w:lang w:val="es-EC"/>
        </w:rPr>
        <w:t xml:space="preserve">.- Nadie debe obediencia a un gobierno usurpador ni a quienes asuman funciones o empleos públicos por la fuerza de las armas o usando medios o procedimientos que quebranten o desconozcan lo que esta Constitución y las leyes establecen. Los actos verificados por tales autoridades son nulos. </w:t>
      </w:r>
      <w:proofErr w:type="gramStart"/>
      <w:r w:rsidRPr="006C7DBE">
        <w:rPr>
          <w:rFonts w:ascii="Arial" w:hAnsi="Arial" w:cs="Arial"/>
          <w:color w:val="000000"/>
          <w:sz w:val="20"/>
          <w:szCs w:val="20"/>
          <w:lang w:val="es-EC"/>
        </w:rPr>
        <w:t>el</w:t>
      </w:r>
      <w:proofErr w:type="gramEnd"/>
      <w:r w:rsidRPr="006C7DBE">
        <w:rPr>
          <w:rFonts w:ascii="Arial" w:hAnsi="Arial" w:cs="Arial"/>
          <w:color w:val="000000"/>
          <w:sz w:val="20"/>
          <w:szCs w:val="20"/>
          <w:lang w:val="es-EC"/>
        </w:rPr>
        <w:t xml:space="preserve"> pueblo tiene derecho a recurrir a la insurrección en defensa del orden constitucional.</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4</w:t>
      </w:r>
      <w:r w:rsidRPr="006C7DBE">
        <w:rPr>
          <w:rFonts w:ascii="Arial" w:hAnsi="Arial" w:cs="Arial"/>
          <w:color w:val="000000"/>
          <w:sz w:val="20"/>
          <w:szCs w:val="20"/>
          <w:lang w:val="es-EC"/>
        </w:rPr>
        <w:t xml:space="preserve">.- La forma de gobierno es republicana, democrática y representativa. Se ejerce por tres poderes: Legislativo, Ejecutivo y Judicial, complementarios e independientes y sin relaciones de subordinación. La </w:t>
      </w:r>
      <w:proofErr w:type="spellStart"/>
      <w:r w:rsidRPr="006C7DBE">
        <w:rPr>
          <w:rFonts w:ascii="Arial" w:hAnsi="Arial" w:cs="Arial"/>
          <w:color w:val="000000"/>
          <w:sz w:val="20"/>
          <w:szCs w:val="20"/>
          <w:lang w:val="es-EC"/>
        </w:rPr>
        <w:t>alternabilidad</w:t>
      </w:r>
      <w:proofErr w:type="spellEnd"/>
      <w:r w:rsidRPr="006C7DBE">
        <w:rPr>
          <w:rFonts w:ascii="Arial" w:hAnsi="Arial" w:cs="Arial"/>
          <w:color w:val="000000"/>
          <w:sz w:val="20"/>
          <w:szCs w:val="20"/>
          <w:lang w:val="es-EC"/>
        </w:rPr>
        <w:t xml:space="preserve"> en el ejercicio de la Presidencia de la República es obligatoria. La infracción de esta norma constituye delito de traición a la Patria.</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lastRenderedPageBreak/>
        <w:t>Artículo 5</w:t>
      </w:r>
      <w:r w:rsidRPr="006C7DBE">
        <w:rPr>
          <w:rFonts w:ascii="Arial" w:hAnsi="Arial" w:cs="Arial"/>
          <w:color w:val="000000"/>
          <w:sz w:val="20"/>
          <w:szCs w:val="20"/>
          <w:lang w:val="es-EC"/>
        </w:rPr>
        <w:t xml:space="preserve">.- El gobierno debe sustentarse en el principio de la democracia participativa del cual se deriva la integración nacional, que implica participación de todos los sectores políticos en la administración pública, a fin de asegurar y fortalecer el progreso de Honduras basado en la estabilidad política y en la conciliación nacional. A efecto de fortalecer y hacer funcionar la democracia participativa se instituyen como mecanismos de consulta a los ciudadanos el referéndum y el plebiscito para asuntos de importancia fundamental en la vida nacional. Una ley especial aprobada por dos terceras partes de la totalidad de los diputados del Congreso Nacional, determinará los procedimientos, requisitos y demás aspectos necesarios para el ejercicio de las consultas populares. El referéndum se convocará sobre una Ley Ordinaria o una norma constitucional o su reforma aprobadas para su ratificación o desaprobación por la ciudadanía. El plebiscito se convocará solicitando de los ciudadanos un pronunciamiento sobre aspectos constitucionales, legislativos o administrativos, sobre los cuales los Poderes Constituidos no han tomado ninguna decisión previa. Por iniciativa de por los menos diez (10) Diputados del Congreso Nacional, del Presidente de la República en resolución del Consejo de Secretarios de Estado o del seis por ciento (6%) de los ciudadanos, inscritos en el Censo Nacional Electoral, habilitados para ejercer el sufragio, mediante sus firmas y huellas dactilares debidamente comprobadas por el </w:t>
      </w:r>
      <w:proofErr w:type="spellStart"/>
      <w:r w:rsidRPr="006C7DBE">
        <w:rPr>
          <w:rFonts w:ascii="Arial" w:hAnsi="Arial" w:cs="Arial"/>
          <w:color w:val="000000"/>
          <w:sz w:val="20"/>
          <w:szCs w:val="20"/>
          <w:lang w:val="es-EC"/>
        </w:rPr>
        <w:t>Tribuna</w:t>
      </w:r>
      <w:proofErr w:type="spellEnd"/>
      <w:r w:rsidRPr="006C7DBE">
        <w:rPr>
          <w:rFonts w:ascii="Arial" w:hAnsi="Arial" w:cs="Arial"/>
          <w:color w:val="000000"/>
          <w:sz w:val="20"/>
          <w:szCs w:val="20"/>
          <w:lang w:val="es-EC"/>
        </w:rPr>
        <w:t xml:space="preserve"> Supremo Electoral, el Congreso Nacional conocerá y discutirá dichas peticiones, y si las aprobara con el voto afirmativo de las dos terceras partes de la totalidad de sus miembros; aprobará un Decreto que determinará los extremos de la consulta, ordenando al Tribunal Supremo Electoral, convocar, organizar y dirigir las consultas a los ciudadanos señaladas en los párrafos anteriores. El ejercicio del sufragio en las consultas ciudadanas es obligatoria. No será objeto de referéndum o plebiscito los proyectos orientados a reformar el Artículo 374 de esta Constitución. Asimismo no podrán utilizarse las referidas consultas para asuntos relacionados con cuestiones tributarias, crédito público, amnistías, moneda nacional, presupuestos, tratados y convenciones internacionales y conquistas sociales. Corresponde al Tribunal Supremo Electoral, informar en un plazo no mayor a diez (10) días al Congreso </w:t>
      </w:r>
      <w:proofErr w:type="spellStart"/>
      <w:r w:rsidRPr="006C7DBE">
        <w:rPr>
          <w:rFonts w:ascii="Arial" w:hAnsi="Arial" w:cs="Arial"/>
          <w:color w:val="000000"/>
          <w:sz w:val="20"/>
          <w:szCs w:val="20"/>
          <w:lang w:val="es-EC"/>
        </w:rPr>
        <w:t>Nacionial</w:t>
      </w:r>
      <w:proofErr w:type="spellEnd"/>
      <w:r w:rsidRPr="006C7DBE">
        <w:rPr>
          <w:rFonts w:ascii="Arial" w:hAnsi="Arial" w:cs="Arial"/>
          <w:color w:val="000000"/>
          <w:sz w:val="20"/>
          <w:szCs w:val="20"/>
          <w:lang w:val="es-EC"/>
        </w:rPr>
        <w:t xml:space="preserve"> los resultados de dichas consultas. El resultado de las consultas ciudadanas será de </w:t>
      </w:r>
      <w:proofErr w:type="spellStart"/>
      <w:r w:rsidRPr="006C7DBE">
        <w:rPr>
          <w:rFonts w:ascii="Arial" w:hAnsi="Arial" w:cs="Arial"/>
          <w:color w:val="000000"/>
          <w:sz w:val="20"/>
          <w:szCs w:val="20"/>
          <w:lang w:val="es-EC"/>
        </w:rPr>
        <w:t>onbligatorio</w:t>
      </w:r>
      <w:proofErr w:type="spellEnd"/>
      <w:r w:rsidRPr="006C7DBE">
        <w:rPr>
          <w:rFonts w:ascii="Arial" w:hAnsi="Arial" w:cs="Arial"/>
          <w:color w:val="000000"/>
          <w:sz w:val="20"/>
          <w:szCs w:val="20"/>
          <w:lang w:val="es-EC"/>
        </w:rPr>
        <w:t xml:space="preserve"> cumplimiento: a) Si participan por lo menos el cincuenta y uno por ciento (51%) de los ciudadanos inscritos en el Censo Nacional Electoral al momento de practicarse la consulta; y, b) Si el voto afirmativo logra la mayoría de votos válidos. Si el resultado de la votación no es afirmativo, la consulta sobre los mismos temas no podrá realizarse en el siguiente período de Gobierno de la República. El Congreso Nacional ordenará la puesta en vigencia de las normas que resulten como consecuencia de la consulta mediante procedimiento constitucional de vigencia de la ley. No procede el veto presidencial en los casos de consulta por medio de referéndum o plebiscito. En consecuencia, el Presidente de la República ordenará la promulgación de las normas aprobadas.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6</w:t>
      </w:r>
      <w:r w:rsidRPr="006C7DBE">
        <w:rPr>
          <w:rFonts w:ascii="Arial" w:hAnsi="Arial" w:cs="Arial"/>
          <w:color w:val="000000"/>
          <w:sz w:val="20"/>
          <w:szCs w:val="20"/>
          <w:lang w:val="es-EC"/>
        </w:rPr>
        <w:t>.- El idioma oficial de Honduras es el español. El Estado protegerá su pureza e incrementará su enseñanza.</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lastRenderedPageBreak/>
        <w:t>Artículo 7</w:t>
      </w:r>
      <w:r w:rsidRPr="006C7DBE">
        <w:rPr>
          <w:rFonts w:ascii="Arial" w:hAnsi="Arial" w:cs="Arial"/>
          <w:color w:val="000000"/>
          <w:sz w:val="20"/>
          <w:szCs w:val="20"/>
          <w:lang w:val="es-EC"/>
        </w:rPr>
        <w:t>.- Son símbolos nacionales: La Bandera, el Escudo y el Himno. La Ley establecerá sus características y regulará su uso.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8</w:t>
      </w:r>
      <w:r w:rsidRPr="006C7DBE">
        <w:rPr>
          <w:rFonts w:ascii="Arial" w:hAnsi="Arial" w:cs="Arial"/>
          <w:color w:val="000000"/>
          <w:sz w:val="20"/>
          <w:szCs w:val="20"/>
          <w:lang w:val="es-EC"/>
        </w:rPr>
        <w:t>.- Las ciudades de Tegucigalpa, y Comayagüela, conjuntamente, constituyen la capital de la República.</w:t>
      </w:r>
    </w:p>
    <w:p w:rsidR="006C7DBE" w:rsidRPr="006C7DBE" w:rsidRDefault="006C7DBE" w:rsidP="006C7DBE">
      <w:pPr>
        <w:pStyle w:val="Ttulo3"/>
        <w:spacing w:before="0" w:after="72" w:line="285" w:lineRule="atLeast"/>
        <w:rPr>
          <w:rFonts w:ascii="Arial" w:hAnsi="Arial" w:cs="Arial"/>
          <w:color w:val="000000"/>
          <w:sz w:val="26"/>
          <w:szCs w:val="26"/>
          <w:lang w:val="es-EC"/>
        </w:rPr>
      </w:pPr>
      <w:r w:rsidRPr="006C7DBE">
        <w:rPr>
          <w:rStyle w:val="editsection"/>
          <w:rFonts w:ascii="Arial" w:hAnsi="Arial" w:cs="Arial"/>
          <w:b w:val="0"/>
          <w:bCs w:val="0"/>
          <w:color w:val="000000"/>
          <w:sz w:val="20"/>
          <w:szCs w:val="20"/>
          <w:lang w:val="es-EC"/>
        </w:rPr>
        <w:t>[</w:t>
      </w:r>
      <w:hyperlink r:id="rId21" w:tooltip="Editar sección: CAPÍTULO II DEL TERRITORIO" w:history="1">
        <w:proofErr w:type="gramStart"/>
        <w:r w:rsidRPr="006C7DBE">
          <w:rPr>
            <w:rStyle w:val="Hipervnculo"/>
            <w:rFonts w:ascii="Arial" w:hAnsi="Arial" w:cs="Arial"/>
            <w:b w:val="0"/>
            <w:bCs w:val="0"/>
            <w:color w:val="002BB8"/>
            <w:sz w:val="20"/>
            <w:szCs w:val="20"/>
            <w:lang w:val="es-EC"/>
          </w:rPr>
          <w:t>editar</w:t>
        </w:r>
        <w:proofErr w:type="gramEnd"/>
      </w:hyperlink>
      <w:r w:rsidRPr="006C7DBE">
        <w:rPr>
          <w:rStyle w:val="editsection"/>
          <w:rFonts w:ascii="Arial" w:hAnsi="Arial" w:cs="Arial"/>
          <w:b w:val="0"/>
          <w:bCs w:val="0"/>
          <w:color w:val="000000"/>
          <w:sz w:val="20"/>
          <w:szCs w:val="20"/>
          <w:lang w:val="es-EC"/>
        </w:rPr>
        <w:t>]</w:t>
      </w:r>
      <w:r w:rsidRPr="006C7DBE">
        <w:rPr>
          <w:rStyle w:val="mw-headline"/>
          <w:rFonts w:ascii="Arial" w:hAnsi="Arial" w:cs="Arial"/>
          <w:color w:val="000000"/>
          <w:sz w:val="26"/>
          <w:szCs w:val="26"/>
          <w:lang w:val="es-EC"/>
        </w:rPr>
        <w:t>CAPÍTULO II DEL TERRITORIO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9</w:t>
      </w:r>
      <w:r w:rsidRPr="006C7DBE">
        <w:rPr>
          <w:rFonts w:ascii="Arial" w:hAnsi="Arial" w:cs="Arial"/>
          <w:color w:val="000000"/>
          <w:sz w:val="20"/>
          <w:szCs w:val="20"/>
          <w:lang w:val="es-EC"/>
        </w:rPr>
        <w:t xml:space="preserve">.- El territorio de Honduras está comprendido entre los Océanos Atlántico y Pacífico y las repúblicas de: Guatemala, El Salvador y Nicaragua. Sus límites con estas repúblicas son: 1. Con la República de Guatemala los fijados por la sentencia arbitral emitida en Washington, D.C., Estados Unidos de América, el veintitrés de enero de mil novecientos treinta y tres. 2. Con la República de Nicaragua, los establecidos por la Comisión Mixta de Límites hondureño-nicaragüense en los años de mil novecientos y mil novecientos uno, según descripciones de la primera sección de la línea divisoria, que figura en el acta segunda de doce de junio de mil novecientos y en las posteriores, hasta el Portillo de </w:t>
      </w:r>
      <w:proofErr w:type="spellStart"/>
      <w:r w:rsidRPr="006C7DBE">
        <w:rPr>
          <w:rFonts w:ascii="Arial" w:hAnsi="Arial" w:cs="Arial"/>
          <w:color w:val="000000"/>
          <w:sz w:val="20"/>
          <w:szCs w:val="20"/>
          <w:lang w:val="es-EC"/>
        </w:rPr>
        <w:t>Teotecacinte</w:t>
      </w:r>
      <w:proofErr w:type="spellEnd"/>
      <w:r w:rsidRPr="006C7DBE">
        <w:rPr>
          <w:rFonts w:ascii="Arial" w:hAnsi="Arial" w:cs="Arial"/>
          <w:color w:val="000000"/>
          <w:sz w:val="20"/>
          <w:szCs w:val="20"/>
          <w:lang w:val="es-EC"/>
        </w:rPr>
        <w:t xml:space="preserve"> y de este lugar hasta el Océano Atlántico conforme al laudo arbitral dictado </w:t>
      </w:r>
      <w:proofErr w:type="spellStart"/>
      <w:r w:rsidRPr="006C7DBE">
        <w:rPr>
          <w:rFonts w:ascii="Arial" w:hAnsi="Arial" w:cs="Arial"/>
          <w:color w:val="000000"/>
          <w:sz w:val="20"/>
          <w:szCs w:val="20"/>
          <w:lang w:val="es-EC"/>
        </w:rPr>
        <w:t>pro</w:t>
      </w:r>
      <w:proofErr w:type="spellEnd"/>
      <w:r w:rsidRPr="006C7DBE">
        <w:rPr>
          <w:rFonts w:ascii="Arial" w:hAnsi="Arial" w:cs="Arial"/>
          <w:color w:val="000000"/>
          <w:sz w:val="20"/>
          <w:szCs w:val="20"/>
          <w:lang w:val="es-EC"/>
        </w:rPr>
        <w:t xml:space="preserve"> su Majestad el Rey de España, Alfonso XIII, el veintitrés de diciembre de mil novecientos seis cuya validez fue declarada por la Corte Internacional de Justicia en sentencia de dieciocho de noviembre de mil novecientos sesenta. 3. Con la República de El Salvador los establecidos en los Artículos diez y seis y diez y siete del Tratado General de Paz suscrito en Lima, Perú el treinta de octubre de mil novecientos ochenta, cuyos instrumentos de ratificación fueron canjeados en Tegucigalpa, Distrito Central, Honduras, el diez de diciembre de mil novecientos ochenta. En las secciones pendientes de delimitación se estará a lo dispuesto en los artículos aplicables del Tratado de referencia.</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10</w:t>
      </w:r>
      <w:r w:rsidRPr="006C7DBE">
        <w:rPr>
          <w:rFonts w:ascii="Arial" w:hAnsi="Arial" w:cs="Arial"/>
          <w:color w:val="000000"/>
          <w:sz w:val="20"/>
          <w:szCs w:val="20"/>
          <w:lang w:val="es-EC"/>
        </w:rPr>
        <w:t>.- Pertenecen a Honduras los territorios situados en tierra firme dentro de sus límites territoriales, aguas interiores y las islas, islotes y cayos en el Golfo de Fonseca que histórica, geográfica y jurídicamente le corresponden, así como las Islas de la Bahía, las Islas del Cisne (</w:t>
      </w:r>
      <w:proofErr w:type="spellStart"/>
      <w:r w:rsidRPr="006C7DBE">
        <w:rPr>
          <w:rFonts w:ascii="Arial" w:hAnsi="Arial" w:cs="Arial"/>
          <w:color w:val="000000"/>
          <w:sz w:val="20"/>
          <w:szCs w:val="20"/>
          <w:lang w:val="es-EC"/>
        </w:rPr>
        <w:t>Swan</w:t>
      </w:r>
      <w:proofErr w:type="spellEnd"/>
      <w:r w:rsidRPr="006C7DBE">
        <w:rPr>
          <w:rFonts w:ascii="Arial" w:hAnsi="Arial" w:cs="Arial"/>
          <w:color w:val="000000"/>
          <w:sz w:val="20"/>
          <w:szCs w:val="20"/>
          <w:lang w:val="es-EC"/>
        </w:rPr>
        <w:t xml:space="preserve"> </w:t>
      </w:r>
      <w:proofErr w:type="spellStart"/>
      <w:r w:rsidRPr="006C7DBE">
        <w:rPr>
          <w:rFonts w:ascii="Arial" w:hAnsi="Arial" w:cs="Arial"/>
          <w:color w:val="000000"/>
          <w:sz w:val="20"/>
          <w:szCs w:val="20"/>
          <w:lang w:val="es-EC"/>
        </w:rPr>
        <w:t>Islands</w:t>
      </w:r>
      <w:proofErr w:type="spellEnd"/>
      <w:r w:rsidRPr="006C7DBE">
        <w:rPr>
          <w:rFonts w:ascii="Arial" w:hAnsi="Arial" w:cs="Arial"/>
          <w:color w:val="000000"/>
          <w:sz w:val="20"/>
          <w:szCs w:val="20"/>
          <w:lang w:val="es-EC"/>
        </w:rPr>
        <w:t xml:space="preserve">) llamadas también Santanilla o Santillana, </w:t>
      </w:r>
      <w:proofErr w:type="spellStart"/>
      <w:r w:rsidRPr="006C7DBE">
        <w:rPr>
          <w:rFonts w:ascii="Arial" w:hAnsi="Arial" w:cs="Arial"/>
          <w:color w:val="000000"/>
          <w:sz w:val="20"/>
          <w:szCs w:val="20"/>
          <w:lang w:val="es-EC"/>
        </w:rPr>
        <w:t>Virillos</w:t>
      </w:r>
      <w:proofErr w:type="spellEnd"/>
      <w:r w:rsidRPr="006C7DBE">
        <w:rPr>
          <w:rFonts w:ascii="Arial" w:hAnsi="Arial" w:cs="Arial"/>
          <w:color w:val="000000"/>
          <w:sz w:val="20"/>
          <w:szCs w:val="20"/>
          <w:lang w:val="es-EC"/>
        </w:rPr>
        <w:t xml:space="preserve">, </w:t>
      </w:r>
      <w:proofErr w:type="spellStart"/>
      <w:r w:rsidRPr="006C7DBE">
        <w:rPr>
          <w:rFonts w:ascii="Arial" w:hAnsi="Arial" w:cs="Arial"/>
          <w:color w:val="000000"/>
          <w:sz w:val="20"/>
          <w:szCs w:val="20"/>
          <w:lang w:val="es-EC"/>
        </w:rPr>
        <w:t>Seal</w:t>
      </w:r>
      <w:proofErr w:type="spellEnd"/>
      <w:r w:rsidRPr="006C7DBE">
        <w:rPr>
          <w:rFonts w:ascii="Arial" w:hAnsi="Arial" w:cs="Arial"/>
          <w:color w:val="000000"/>
          <w:sz w:val="20"/>
          <w:szCs w:val="20"/>
          <w:lang w:val="es-EC"/>
        </w:rPr>
        <w:t xml:space="preserve"> o foca (o Becerro), </w:t>
      </w:r>
      <w:proofErr w:type="spellStart"/>
      <w:r w:rsidRPr="006C7DBE">
        <w:rPr>
          <w:rFonts w:ascii="Arial" w:hAnsi="Arial" w:cs="Arial"/>
          <w:color w:val="000000"/>
          <w:sz w:val="20"/>
          <w:szCs w:val="20"/>
          <w:lang w:val="es-EC"/>
        </w:rPr>
        <w:t>Caratasca</w:t>
      </w:r>
      <w:proofErr w:type="spellEnd"/>
      <w:r w:rsidRPr="006C7DBE">
        <w:rPr>
          <w:rFonts w:ascii="Arial" w:hAnsi="Arial" w:cs="Arial"/>
          <w:color w:val="000000"/>
          <w:sz w:val="20"/>
          <w:szCs w:val="20"/>
          <w:lang w:val="es-EC"/>
        </w:rPr>
        <w:t xml:space="preserve">, Cajones o Hobbies, Mayores de Cabo Falso, </w:t>
      </w:r>
      <w:proofErr w:type="spellStart"/>
      <w:r w:rsidRPr="006C7DBE">
        <w:rPr>
          <w:rFonts w:ascii="Arial" w:hAnsi="Arial" w:cs="Arial"/>
          <w:color w:val="000000"/>
          <w:sz w:val="20"/>
          <w:szCs w:val="20"/>
          <w:lang w:val="es-EC"/>
        </w:rPr>
        <w:t>Cocorocuma</w:t>
      </w:r>
      <w:proofErr w:type="spellEnd"/>
      <w:r w:rsidRPr="006C7DBE">
        <w:rPr>
          <w:rFonts w:ascii="Arial" w:hAnsi="Arial" w:cs="Arial"/>
          <w:color w:val="000000"/>
          <w:sz w:val="20"/>
          <w:szCs w:val="20"/>
          <w:lang w:val="es-EC"/>
        </w:rPr>
        <w:t xml:space="preserve">, Palo de Campeche, Los Bajos Pichones, Media Luna, Gorda y los Bancos </w:t>
      </w:r>
      <w:proofErr w:type="spellStart"/>
      <w:r w:rsidRPr="006C7DBE">
        <w:rPr>
          <w:rFonts w:ascii="Arial" w:hAnsi="Arial" w:cs="Arial"/>
          <w:color w:val="000000"/>
          <w:sz w:val="20"/>
          <w:szCs w:val="20"/>
          <w:lang w:val="es-EC"/>
        </w:rPr>
        <w:t>Salmedina</w:t>
      </w:r>
      <w:proofErr w:type="spellEnd"/>
      <w:r w:rsidRPr="006C7DBE">
        <w:rPr>
          <w:rFonts w:ascii="Arial" w:hAnsi="Arial" w:cs="Arial"/>
          <w:color w:val="000000"/>
          <w:sz w:val="20"/>
          <w:szCs w:val="20"/>
          <w:lang w:val="es-EC"/>
        </w:rPr>
        <w:t>, providencia, De Coral, Cabo Falso, Rosalinda y Serranilla, y los demás situados en el Atlántico que histórica, geográfica y jurídicamente le corresponden.</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11</w:t>
      </w:r>
      <w:r w:rsidRPr="006C7DBE">
        <w:rPr>
          <w:rFonts w:ascii="Arial" w:hAnsi="Arial" w:cs="Arial"/>
          <w:color w:val="000000"/>
          <w:sz w:val="20"/>
          <w:szCs w:val="20"/>
          <w:lang w:val="es-EC"/>
        </w:rPr>
        <w:t xml:space="preserve">.- También pertenecen al Estado de Honduras: 1. El mar territorial, cuya anchura es de doce millas marinas medidas desde la línea de más baja marea a lo largo de la costa; 2. La zona contigua a su mar territorial, que se extiende hasta las veinticuatro millas marinas, contadas desde la línea de base desde la cual se mide la anchura del mar territorial; 3. La zona económica exclusiva, que se extiende hasta una distancia de doscientas millas marinas medidas a partir de la línea de base desde la cual se mide la anchura del mar territorial; 4. La plataforma continental, que comprende el lecho y el sub-suelo de zonas submarinas, que se extiende más allá de su mar territorial ya todo lo largo de la prolongación </w:t>
      </w:r>
      <w:r w:rsidRPr="006C7DBE">
        <w:rPr>
          <w:rFonts w:ascii="Arial" w:hAnsi="Arial" w:cs="Arial"/>
          <w:color w:val="000000"/>
          <w:sz w:val="20"/>
          <w:szCs w:val="20"/>
          <w:lang w:val="es-EC"/>
        </w:rPr>
        <w:lastRenderedPageBreak/>
        <w:t>natural de su territorio hasta el borde exterior del margen continental, o bien hasta una distancia de doscientas millas marinas desde la línea de base, desde las cuales se mide la anchura del mar territorial en los casos en que el borde exterior del margen continental no llegue a esa distancia; y, 5. En cuanto al Océano Pacífico las anteriores medidas se contarán a partir de la línea de cierre de la bocana del Golfo de Fonseca, hacia el alta mar.</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12</w:t>
      </w:r>
      <w:r w:rsidRPr="006C7DBE">
        <w:rPr>
          <w:rFonts w:ascii="Arial" w:hAnsi="Arial" w:cs="Arial"/>
          <w:color w:val="000000"/>
          <w:sz w:val="20"/>
          <w:szCs w:val="20"/>
          <w:lang w:val="es-EC"/>
        </w:rPr>
        <w:t>.- El Estado ejerce soberanía y jurisdicción en el espacio aéreo y en el sub-suelo de su territorio continental e insular, mar territorial, zona contigua, zona económica exclusiva y plataforma continental. La presente declaración de soberanía no desconoce legítimos derechos similares de otros Estados sobre la base de reciprocidad ni afecta los derechos de libre navegación de todas las naciones conforme al derecho internacional ni el cumplimiento de los tratados o convenciones ratificados por la República.</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13</w:t>
      </w:r>
      <w:r w:rsidRPr="006C7DBE">
        <w:rPr>
          <w:rFonts w:ascii="Arial" w:hAnsi="Arial" w:cs="Arial"/>
          <w:color w:val="000000"/>
          <w:sz w:val="20"/>
          <w:szCs w:val="20"/>
          <w:lang w:val="es-EC"/>
        </w:rPr>
        <w:t>.- En los Casos a que se refieren los artículos anteriores, el dominio del Estado es inalienable e imprescriptible.</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14</w:t>
      </w:r>
      <w:r w:rsidRPr="006C7DBE">
        <w:rPr>
          <w:rFonts w:ascii="Arial" w:hAnsi="Arial" w:cs="Arial"/>
          <w:color w:val="000000"/>
          <w:sz w:val="20"/>
          <w:szCs w:val="20"/>
          <w:lang w:val="es-EC"/>
        </w:rPr>
        <w:t>.- Los Estados extranjeros sólo podrán adquirir en el territorio de la República, sobre bases de reciprocidad, los inmuebles necesarios para sede de sus representaciones diplomáticas, sin perjuicio de lo que establezcan los tratados internacionales.</w:t>
      </w:r>
    </w:p>
    <w:p w:rsidR="006C7DBE" w:rsidRPr="006C7DBE" w:rsidRDefault="006C7DBE" w:rsidP="006C7DBE">
      <w:pPr>
        <w:pStyle w:val="Ttulo3"/>
        <w:spacing w:before="0" w:after="72" w:line="285" w:lineRule="atLeast"/>
        <w:rPr>
          <w:rFonts w:ascii="Arial" w:hAnsi="Arial" w:cs="Arial"/>
          <w:color w:val="000000"/>
          <w:sz w:val="26"/>
          <w:szCs w:val="26"/>
          <w:lang w:val="es-EC"/>
        </w:rPr>
      </w:pPr>
      <w:r w:rsidRPr="006C7DBE">
        <w:rPr>
          <w:rStyle w:val="editsection"/>
          <w:rFonts w:ascii="Arial" w:hAnsi="Arial" w:cs="Arial"/>
          <w:b w:val="0"/>
          <w:bCs w:val="0"/>
          <w:color w:val="000000"/>
          <w:sz w:val="20"/>
          <w:szCs w:val="20"/>
          <w:lang w:val="es-EC"/>
        </w:rPr>
        <w:t>[</w:t>
      </w:r>
      <w:hyperlink r:id="rId22" w:tooltip="Editar sección: CAPÍTULO III DE LOS TRATADOS" w:history="1">
        <w:proofErr w:type="gramStart"/>
        <w:r w:rsidRPr="006C7DBE">
          <w:rPr>
            <w:rStyle w:val="Hipervnculo"/>
            <w:rFonts w:ascii="Arial" w:hAnsi="Arial" w:cs="Arial"/>
            <w:b w:val="0"/>
            <w:bCs w:val="0"/>
            <w:color w:val="002BB8"/>
            <w:sz w:val="20"/>
            <w:szCs w:val="20"/>
            <w:lang w:val="es-EC"/>
          </w:rPr>
          <w:t>editar</w:t>
        </w:r>
        <w:proofErr w:type="gramEnd"/>
      </w:hyperlink>
      <w:r w:rsidRPr="006C7DBE">
        <w:rPr>
          <w:rStyle w:val="editsection"/>
          <w:rFonts w:ascii="Arial" w:hAnsi="Arial" w:cs="Arial"/>
          <w:b w:val="0"/>
          <w:bCs w:val="0"/>
          <w:color w:val="000000"/>
          <w:sz w:val="20"/>
          <w:szCs w:val="20"/>
          <w:lang w:val="es-EC"/>
        </w:rPr>
        <w:t>]</w:t>
      </w:r>
      <w:r w:rsidRPr="006C7DBE">
        <w:rPr>
          <w:rStyle w:val="mw-headline"/>
          <w:rFonts w:ascii="Arial" w:hAnsi="Arial" w:cs="Arial"/>
          <w:color w:val="000000"/>
          <w:sz w:val="26"/>
          <w:szCs w:val="26"/>
          <w:lang w:val="es-EC"/>
        </w:rPr>
        <w:t>CAPÍTULO III DE LOS TRATADOS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15</w:t>
      </w:r>
      <w:r w:rsidRPr="006C7DBE">
        <w:rPr>
          <w:rFonts w:ascii="Arial" w:hAnsi="Arial" w:cs="Arial"/>
          <w:color w:val="000000"/>
          <w:sz w:val="20"/>
          <w:szCs w:val="20"/>
          <w:lang w:val="es-EC"/>
        </w:rPr>
        <w:t>.- Honduras hace suyos los principios y prácticas del derecho internacional que propenden a la solidaridad humana, al respecto de la autodeterminación de los pueblos, a la no intervención y al afianzamiento de la paz y la democracia universales. Honduras proclama como ineludible la validez y obligatoria ejecución de las sentencias arbitrales y judiciales de carácter internacional.</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16</w:t>
      </w:r>
      <w:r w:rsidRPr="006C7DBE">
        <w:rPr>
          <w:rFonts w:ascii="Arial" w:hAnsi="Arial" w:cs="Arial"/>
          <w:color w:val="000000"/>
          <w:sz w:val="20"/>
          <w:szCs w:val="20"/>
          <w:lang w:val="es-EC"/>
        </w:rPr>
        <w:t>.- Todos los tratados internacionales deben ser aprobados por el Congreso Nacional antes de su ratificación por el Poder Ejecutivo. Los tratados internacionales celebrados por Honduras con otros estados, una vez que entran en vigor, forman parte del derecho interno.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17</w:t>
      </w:r>
      <w:r w:rsidRPr="006C7DBE">
        <w:rPr>
          <w:rFonts w:ascii="Arial" w:hAnsi="Arial" w:cs="Arial"/>
          <w:color w:val="000000"/>
          <w:sz w:val="20"/>
          <w:szCs w:val="20"/>
          <w:lang w:val="es-EC"/>
        </w:rPr>
        <w:t>.- Cuando un tratado internacional afecte una disposición constitucional, debe ser aprobado por el procedimiento que rige la reforma de la Constitución, de igual manera el precepto constitucional afectado debe ser modificado por el mismo procedimiento, antes de ser ratificado el Tratado por el Poder Ejecutivo.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18</w:t>
      </w:r>
      <w:r w:rsidRPr="006C7DBE">
        <w:rPr>
          <w:rFonts w:ascii="Arial" w:hAnsi="Arial" w:cs="Arial"/>
          <w:color w:val="000000"/>
          <w:sz w:val="20"/>
          <w:szCs w:val="20"/>
          <w:lang w:val="es-EC"/>
        </w:rPr>
        <w:t>.- En caso de conflicto entre el tratado o convención y la Ley prevalecerá el primero.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19</w:t>
      </w:r>
      <w:r w:rsidRPr="006C7DBE">
        <w:rPr>
          <w:rFonts w:ascii="Arial" w:hAnsi="Arial" w:cs="Arial"/>
          <w:color w:val="000000"/>
          <w:sz w:val="20"/>
          <w:szCs w:val="20"/>
          <w:lang w:val="es-EC"/>
        </w:rPr>
        <w:t>.- Ninguna autoridad puede celebrar o ratificar tratados u otorgar concesiones que lesionen la integridad territorial, la soberanía e independencia de la República. Quien lo haga será juzgado por el delito de traición a la Patria. La responsabilidad en este caso es imprescriptible.</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lastRenderedPageBreak/>
        <w:t>Artículo 20</w:t>
      </w:r>
      <w:r w:rsidRPr="006C7DBE">
        <w:rPr>
          <w:rFonts w:ascii="Arial" w:hAnsi="Arial" w:cs="Arial"/>
          <w:color w:val="000000"/>
          <w:sz w:val="20"/>
          <w:szCs w:val="20"/>
          <w:lang w:val="es-EC"/>
        </w:rPr>
        <w:t>.- Cualquier tratado o convención que celebre el Poder Ejecutivo referente al territorio nacional, requerirá la aprobación del Congreso Nacional por votación no menor de tres cuartas partes de la totalidad de sus miembros.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21</w:t>
      </w:r>
      <w:r w:rsidRPr="006C7DBE">
        <w:rPr>
          <w:rFonts w:ascii="Arial" w:hAnsi="Arial" w:cs="Arial"/>
          <w:color w:val="000000"/>
          <w:sz w:val="20"/>
          <w:szCs w:val="20"/>
          <w:lang w:val="es-EC"/>
        </w:rPr>
        <w:t>.- El Poder Ejecutivo puede, sobre materias de su exclusiva competencia, celebrar o ratificar convenios internacionales con estados extranjeros u organizaciones internacionales o adherirse a ellos sin el requisito previo de la aprobación del Congreso, al que deberá informar inmediatamente.</w:t>
      </w:r>
    </w:p>
    <w:p w:rsidR="006C7DBE" w:rsidRDefault="006C7DBE">
      <w:pPr>
        <w:rPr>
          <w:lang w:val="es-EC"/>
        </w:rPr>
      </w:pPr>
    </w:p>
    <w:p w:rsidR="006C7DBE" w:rsidRPr="006C7DBE" w:rsidRDefault="006C7DBE" w:rsidP="006C7DBE">
      <w:pPr>
        <w:pStyle w:val="Ttulo1"/>
        <w:pBdr>
          <w:bottom w:val="single" w:sz="6" w:space="0" w:color="AAAAAA"/>
        </w:pBdr>
        <w:spacing w:before="0" w:beforeAutospacing="0" w:after="24" w:afterAutospacing="0" w:line="288" w:lineRule="atLeast"/>
        <w:rPr>
          <w:rFonts w:ascii="Arial" w:hAnsi="Arial" w:cs="Arial"/>
          <w:b w:val="0"/>
          <w:bCs w:val="0"/>
          <w:color w:val="000000"/>
          <w:sz w:val="36"/>
          <w:szCs w:val="36"/>
          <w:lang w:val="es-EC"/>
        </w:rPr>
      </w:pPr>
      <w:r w:rsidRPr="006C7DBE">
        <w:rPr>
          <w:rFonts w:ascii="Arial" w:hAnsi="Arial" w:cs="Arial"/>
          <w:b w:val="0"/>
          <w:bCs w:val="0"/>
          <w:color w:val="000000"/>
          <w:sz w:val="36"/>
          <w:szCs w:val="36"/>
          <w:lang w:val="es-EC"/>
        </w:rPr>
        <w:t>TÍTULO II: De la nacionalidad y ciudadanía</w:t>
      </w:r>
    </w:p>
    <w:p w:rsidR="006C7DBE" w:rsidRDefault="006C7DBE" w:rsidP="006C7DBE">
      <w:pPr>
        <w:spacing w:line="288" w:lineRule="atLeast"/>
        <w:rPr>
          <w:rFonts w:ascii="Arial" w:hAnsi="Arial" w:cs="Arial"/>
          <w:color w:val="7D7D7D"/>
          <w:sz w:val="17"/>
          <w:szCs w:val="17"/>
        </w:rPr>
      </w:pPr>
      <w:r>
        <w:rPr>
          <w:rStyle w:val="subpages"/>
          <w:rFonts w:ascii="Arial" w:hAnsi="Arial" w:cs="Arial"/>
          <w:color w:val="7D7D7D"/>
          <w:sz w:val="17"/>
          <w:szCs w:val="17"/>
        </w:rPr>
        <w:t>&lt;</w:t>
      </w:r>
      <w:r>
        <w:rPr>
          <w:rStyle w:val="apple-converted-space"/>
          <w:rFonts w:ascii="Arial" w:hAnsi="Arial" w:cs="Arial"/>
          <w:color w:val="7D7D7D"/>
          <w:sz w:val="17"/>
          <w:szCs w:val="17"/>
        </w:rPr>
        <w:t> </w:t>
      </w:r>
      <w:proofErr w:type="spellStart"/>
      <w:r>
        <w:rPr>
          <w:rStyle w:val="subpages"/>
          <w:rFonts w:ascii="Arial" w:hAnsi="Arial" w:cs="Arial"/>
          <w:color w:val="7D7D7D"/>
          <w:sz w:val="17"/>
          <w:szCs w:val="17"/>
        </w:rPr>
        <w:fldChar w:fldCharType="begin"/>
      </w:r>
      <w:r>
        <w:rPr>
          <w:rStyle w:val="subpages"/>
          <w:rFonts w:ascii="Arial" w:hAnsi="Arial" w:cs="Arial"/>
          <w:color w:val="7D7D7D"/>
          <w:sz w:val="17"/>
          <w:szCs w:val="17"/>
        </w:rPr>
        <w:instrText xml:space="preserve"> HYPERLINK "http://es.wikisource.org/wiki/Constituci%C3%B3n_Pol%C3%ADtica_de_Honduras_(1982)" \o "Constitución Política de Honduras (1982)" </w:instrText>
      </w:r>
      <w:r>
        <w:rPr>
          <w:rStyle w:val="subpages"/>
          <w:rFonts w:ascii="Arial" w:hAnsi="Arial" w:cs="Arial"/>
          <w:color w:val="7D7D7D"/>
          <w:sz w:val="17"/>
          <w:szCs w:val="17"/>
        </w:rPr>
        <w:fldChar w:fldCharType="separate"/>
      </w:r>
      <w:r>
        <w:rPr>
          <w:rStyle w:val="Hipervnculo"/>
          <w:rFonts w:ascii="Arial" w:hAnsi="Arial" w:cs="Arial"/>
          <w:color w:val="5A3696"/>
          <w:sz w:val="17"/>
          <w:szCs w:val="17"/>
        </w:rPr>
        <w:t>Constitución</w:t>
      </w:r>
      <w:proofErr w:type="spellEnd"/>
      <w:r>
        <w:rPr>
          <w:rStyle w:val="Hipervnculo"/>
          <w:rFonts w:ascii="Arial" w:hAnsi="Arial" w:cs="Arial"/>
          <w:color w:val="5A3696"/>
          <w:sz w:val="17"/>
          <w:szCs w:val="17"/>
        </w:rPr>
        <w:t xml:space="preserve"> </w:t>
      </w:r>
      <w:proofErr w:type="spellStart"/>
      <w:r>
        <w:rPr>
          <w:rStyle w:val="Hipervnculo"/>
          <w:rFonts w:ascii="Arial" w:hAnsi="Arial" w:cs="Arial"/>
          <w:color w:val="5A3696"/>
          <w:sz w:val="17"/>
          <w:szCs w:val="17"/>
        </w:rPr>
        <w:t>Política</w:t>
      </w:r>
      <w:proofErr w:type="spellEnd"/>
      <w:r>
        <w:rPr>
          <w:rStyle w:val="Hipervnculo"/>
          <w:rFonts w:ascii="Arial" w:hAnsi="Arial" w:cs="Arial"/>
          <w:color w:val="5A3696"/>
          <w:sz w:val="17"/>
          <w:szCs w:val="17"/>
        </w:rPr>
        <w:t xml:space="preserve"> de Honduras (1982)</w:t>
      </w:r>
      <w:r>
        <w:rPr>
          <w:rStyle w:val="subpages"/>
          <w:rFonts w:ascii="Arial" w:hAnsi="Arial" w:cs="Arial"/>
          <w:color w:val="7D7D7D"/>
          <w:sz w:val="17"/>
          <w:szCs w:val="17"/>
        </w:rPr>
        <w:fldChar w:fldCharType="end"/>
      </w:r>
    </w:p>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75" w:type="dxa"/>
          <w:left w:w="75" w:type="dxa"/>
          <w:bottom w:w="75" w:type="dxa"/>
          <w:right w:w="75" w:type="dxa"/>
        </w:tblCellMar>
        <w:tblLook w:val="04A0"/>
      </w:tblPr>
      <w:tblGrid>
        <w:gridCol w:w="5183"/>
      </w:tblGrid>
      <w:tr w:rsidR="006C7DBE" w:rsidRPr="006C7DBE" w:rsidTr="006C7DBE">
        <w:trPr>
          <w:tblCellSpacing w:w="15" w:type="dxa"/>
        </w:trPr>
        <w:tc>
          <w:tcPr>
            <w:tcW w:w="0" w:type="auto"/>
            <w:shd w:val="clear" w:color="auto" w:fill="F9F9F9"/>
            <w:vAlign w:val="center"/>
            <w:hideMark/>
          </w:tcPr>
          <w:p w:rsidR="006C7DBE" w:rsidRDefault="006C7DBE">
            <w:pPr>
              <w:pStyle w:val="Ttulo2"/>
              <w:spacing w:before="0" w:after="144"/>
              <w:jc w:val="center"/>
              <w:rPr>
                <w:color w:val="000000"/>
                <w:sz w:val="18"/>
                <w:szCs w:val="18"/>
              </w:rPr>
            </w:pPr>
            <w:proofErr w:type="spellStart"/>
            <w:r>
              <w:rPr>
                <w:color w:val="000000"/>
                <w:sz w:val="18"/>
                <w:szCs w:val="18"/>
              </w:rPr>
              <w:t>Contenido</w:t>
            </w:r>
            <w:proofErr w:type="spellEnd"/>
          </w:p>
          <w:p w:rsidR="006C7DBE" w:rsidRDefault="006C7DBE">
            <w:pPr>
              <w:jc w:val="center"/>
              <w:rPr>
                <w:color w:val="000000"/>
                <w:sz w:val="18"/>
                <w:szCs w:val="18"/>
              </w:rPr>
            </w:pPr>
            <w:r>
              <w:rPr>
                <w:rStyle w:val="apple-converted-space"/>
                <w:color w:val="000000"/>
                <w:sz w:val="18"/>
                <w:szCs w:val="18"/>
              </w:rPr>
              <w:t> </w:t>
            </w:r>
            <w:r>
              <w:rPr>
                <w:rStyle w:val="toctoggle"/>
                <w:color w:val="000000"/>
                <w:sz w:val="17"/>
                <w:szCs w:val="17"/>
              </w:rPr>
              <w:t>[</w:t>
            </w:r>
            <w:proofErr w:type="spellStart"/>
            <w:r>
              <w:rPr>
                <w:rStyle w:val="toctoggle"/>
                <w:color w:val="000000"/>
                <w:sz w:val="17"/>
                <w:szCs w:val="17"/>
              </w:rPr>
              <w:fldChar w:fldCharType="begin"/>
            </w:r>
            <w:r>
              <w:rPr>
                <w:rStyle w:val="toctoggle"/>
                <w:color w:val="000000"/>
                <w:sz w:val="17"/>
                <w:szCs w:val="17"/>
              </w:rPr>
              <w:instrText xml:space="preserve"> HYPERLINK "javascript:toggleToc()" </w:instrText>
            </w:r>
            <w:r>
              <w:rPr>
                <w:rStyle w:val="toctoggle"/>
                <w:color w:val="000000"/>
                <w:sz w:val="17"/>
                <w:szCs w:val="17"/>
              </w:rPr>
              <w:fldChar w:fldCharType="separate"/>
            </w:r>
            <w:r>
              <w:rPr>
                <w:rStyle w:val="Hipervnculo"/>
                <w:color w:val="002BB8"/>
                <w:sz w:val="17"/>
                <w:szCs w:val="17"/>
              </w:rPr>
              <w:t>ocultar</w:t>
            </w:r>
            <w:proofErr w:type="spellEnd"/>
            <w:r>
              <w:rPr>
                <w:rStyle w:val="toctoggle"/>
                <w:color w:val="000000"/>
                <w:sz w:val="17"/>
                <w:szCs w:val="17"/>
              </w:rPr>
              <w:fldChar w:fldCharType="end"/>
            </w:r>
            <w:r>
              <w:rPr>
                <w:rStyle w:val="toctoggle"/>
                <w:color w:val="000000"/>
                <w:sz w:val="17"/>
                <w:szCs w:val="17"/>
              </w:rPr>
              <w:t>]</w:t>
            </w:r>
          </w:p>
          <w:p w:rsidR="006C7DBE" w:rsidRPr="006C7DBE" w:rsidRDefault="006C7DBE" w:rsidP="006C7DBE">
            <w:pPr>
              <w:numPr>
                <w:ilvl w:val="0"/>
                <w:numId w:val="5"/>
              </w:numPr>
              <w:spacing w:before="100" w:beforeAutospacing="1" w:after="24" w:line="360" w:lineRule="atLeast"/>
              <w:ind w:left="0"/>
              <w:rPr>
                <w:color w:val="000000"/>
                <w:sz w:val="18"/>
                <w:szCs w:val="18"/>
                <w:lang w:val="es-EC"/>
              </w:rPr>
            </w:pPr>
            <w:hyperlink r:id="rId23" w:anchor="T.C3.8DTULO_II:_DE_LA_NACIONALIDAD_Y_CIUDADAN.C3.8DA" w:history="1">
              <w:r w:rsidRPr="006C7DBE">
                <w:rPr>
                  <w:rStyle w:val="tocnumber"/>
                  <w:color w:val="002BB8"/>
                  <w:sz w:val="18"/>
                  <w:szCs w:val="18"/>
                  <w:lang w:val="es-EC"/>
                </w:rPr>
                <w:t>1</w:t>
              </w:r>
              <w:r w:rsidRPr="006C7DBE">
                <w:rPr>
                  <w:rStyle w:val="apple-converted-space"/>
                  <w:color w:val="002BB8"/>
                  <w:sz w:val="18"/>
                  <w:szCs w:val="18"/>
                  <w:lang w:val="es-EC"/>
                </w:rPr>
                <w:t> </w:t>
              </w:r>
              <w:r w:rsidRPr="006C7DBE">
                <w:rPr>
                  <w:rStyle w:val="toctext"/>
                  <w:color w:val="002BB8"/>
                  <w:sz w:val="18"/>
                  <w:szCs w:val="18"/>
                  <w:lang w:val="es-EC"/>
                </w:rPr>
                <w:t>TÍTULO II: DE LA NACIONALIDAD Y CIUDADANÍA</w:t>
              </w:r>
            </w:hyperlink>
          </w:p>
          <w:p w:rsidR="006C7DBE" w:rsidRDefault="006C7DBE" w:rsidP="006C7DBE">
            <w:pPr>
              <w:numPr>
                <w:ilvl w:val="1"/>
                <w:numId w:val="5"/>
              </w:numPr>
              <w:spacing w:before="100" w:beforeAutospacing="1" w:after="24" w:line="360" w:lineRule="atLeast"/>
              <w:ind w:left="480"/>
              <w:rPr>
                <w:color w:val="000000"/>
                <w:sz w:val="18"/>
                <w:szCs w:val="18"/>
              </w:rPr>
            </w:pPr>
            <w:hyperlink r:id="rId24" w:anchor="CAP.C3.8DTULO_I_DE_LOS_HONDURE.C3.91OS" w:history="1">
              <w:r>
                <w:rPr>
                  <w:rStyle w:val="tocnumber"/>
                  <w:color w:val="002BB8"/>
                  <w:sz w:val="18"/>
                  <w:szCs w:val="18"/>
                </w:rPr>
                <w:t>1.1</w:t>
              </w:r>
              <w:r>
                <w:rPr>
                  <w:rStyle w:val="apple-converted-space"/>
                  <w:color w:val="002BB8"/>
                  <w:sz w:val="18"/>
                  <w:szCs w:val="18"/>
                </w:rPr>
                <w:t> </w:t>
              </w:r>
              <w:r>
                <w:rPr>
                  <w:rStyle w:val="toctext"/>
                  <w:color w:val="002BB8"/>
                  <w:sz w:val="18"/>
                  <w:szCs w:val="18"/>
                </w:rPr>
                <w:t>CAPÍTULO I DE LOS HONDUREÑOS</w:t>
              </w:r>
            </w:hyperlink>
          </w:p>
          <w:p w:rsidR="006C7DBE" w:rsidRDefault="006C7DBE" w:rsidP="006C7DBE">
            <w:pPr>
              <w:numPr>
                <w:ilvl w:val="1"/>
                <w:numId w:val="5"/>
              </w:numPr>
              <w:spacing w:before="100" w:beforeAutospacing="1" w:after="24" w:line="360" w:lineRule="atLeast"/>
              <w:ind w:left="480"/>
              <w:rPr>
                <w:color w:val="000000"/>
                <w:sz w:val="18"/>
                <w:szCs w:val="18"/>
              </w:rPr>
            </w:pPr>
            <w:hyperlink r:id="rId25" w:anchor="CAP.C3.8DTULO_II_DE_LOS_EXTRANJEROS" w:history="1">
              <w:r>
                <w:rPr>
                  <w:rStyle w:val="tocnumber"/>
                  <w:color w:val="002BB8"/>
                  <w:sz w:val="18"/>
                  <w:szCs w:val="18"/>
                </w:rPr>
                <w:t>1.2</w:t>
              </w:r>
              <w:r>
                <w:rPr>
                  <w:rStyle w:val="apple-converted-space"/>
                  <w:color w:val="002BB8"/>
                  <w:sz w:val="18"/>
                  <w:szCs w:val="18"/>
                </w:rPr>
                <w:t> </w:t>
              </w:r>
              <w:r>
                <w:rPr>
                  <w:rStyle w:val="toctext"/>
                  <w:color w:val="002BB8"/>
                  <w:sz w:val="18"/>
                  <w:szCs w:val="18"/>
                </w:rPr>
                <w:t>CAPÍTULO II DE LOS EXTRANJEROS</w:t>
              </w:r>
            </w:hyperlink>
          </w:p>
          <w:p w:rsidR="006C7DBE" w:rsidRDefault="006C7DBE" w:rsidP="006C7DBE">
            <w:pPr>
              <w:numPr>
                <w:ilvl w:val="1"/>
                <w:numId w:val="5"/>
              </w:numPr>
              <w:spacing w:before="100" w:beforeAutospacing="1" w:after="24" w:line="360" w:lineRule="atLeast"/>
              <w:ind w:left="480"/>
              <w:rPr>
                <w:color w:val="000000"/>
                <w:sz w:val="18"/>
                <w:szCs w:val="18"/>
              </w:rPr>
            </w:pPr>
            <w:hyperlink r:id="rId26" w:anchor="CAP.C3.8DTULO_III_DE_LOS_CIUDADANOS" w:history="1">
              <w:r>
                <w:rPr>
                  <w:rStyle w:val="tocnumber"/>
                  <w:color w:val="002BB8"/>
                  <w:sz w:val="18"/>
                  <w:szCs w:val="18"/>
                </w:rPr>
                <w:t>1.3</w:t>
              </w:r>
              <w:r>
                <w:rPr>
                  <w:rStyle w:val="apple-converted-space"/>
                  <w:color w:val="002BB8"/>
                  <w:sz w:val="18"/>
                  <w:szCs w:val="18"/>
                </w:rPr>
                <w:t> </w:t>
              </w:r>
              <w:r>
                <w:rPr>
                  <w:rStyle w:val="toctext"/>
                  <w:color w:val="002BB8"/>
                  <w:sz w:val="18"/>
                  <w:szCs w:val="18"/>
                </w:rPr>
                <w:t>CAPÍTULO III DE LOS CIUDADANOS</w:t>
              </w:r>
            </w:hyperlink>
          </w:p>
          <w:p w:rsidR="006C7DBE" w:rsidRPr="006C7DBE" w:rsidRDefault="006C7DBE" w:rsidP="006C7DBE">
            <w:pPr>
              <w:numPr>
                <w:ilvl w:val="1"/>
                <w:numId w:val="5"/>
              </w:numPr>
              <w:spacing w:before="100" w:beforeAutospacing="1" w:after="24" w:line="360" w:lineRule="atLeast"/>
              <w:ind w:left="480"/>
              <w:rPr>
                <w:color w:val="000000"/>
                <w:sz w:val="18"/>
                <w:szCs w:val="18"/>
                <w:lang w:val="es-EC"/>
              </w:rPr>
            </w:pPr>
            <w:hyperlink r:id="rId27" w:anchor="CAP.C3.8DTULO_IV_DEL_SUFRAGIO_Y_LOS_PARTIDOS_POL.C3.8DTICOS" w:history="1">
              <w:r w:rsidRPr="006C7DBE">
                <w:rPr>
                  <w:rStyle w:val="tocnumber"/>
                  <w:color w:val="002BB8"/>
                  <w:sz w:val="18"/>
                  <w:szCs w:val="18"/>
                  <w:lang w:val="es-EC"/>
                </w:rPr>
                <w:t>1.4</w:t>
              </w:r>
              <w:r w:rsidRPr="006C7DBE">
                <w:rPr>
                  <w:rStyle w:val="apple-converted-space"/>
                  <w:color w:val="002BB8"/>
                  <w:sz w:val="18"/>
                  <w:szCs w:val="18"/>
                  <w:lang w:val="es-EC"/>
                </w:rPr>
                <w:t> </w:t>
              </w:r>
              <w:r w:rsidRPr="006C7DBE">
                <w:rPr>
                  <w:rStyle w:val="toctext"/>
                  <w:color w:val="002BB8"/>
                  <w:sz w:val="18"/>
                  <w:szCs w:val="18"/>
                  <w:lang w:val="es-EC"/>
                </w:rPr>
                <w:t>CAPÍTULO IV DEL SUFRAGIO Y LOS PARTIDOS POLÍTICOS</w:t>
              </w:r>
            </w:hyperlink>
          </w:p>
          <w:p w:rsidR="006C7DBE" w:rsidRPr="006C7DBE" w:rsidRDefault="006C7DBE" w:rsidP="006C7DBE">
            <w:pPr>
              <w:numPr>
                <w:ilvl w:val="1"/>
                <w:numId w:val="5"/>
              </w:numPr>
              <w:spacing w:before="100" w:beforeAutospacing="1" w:after="24" w:line="360" w:lineRule="atLeast"/>
              <w:ind w:left="480"/>
              <w:rPr>
                <w:color w:val="000000"/>
                <w:sz w:val="18"/>
                <w:szCs w:val="18"/>
                <w:lang w:val="es-EC"/>
              </w:rPr>
            </w:pPr>
            <w:hyperlink r:id="rId28" w:anchor="CAP.C3.8DTULO_V_DE_LA_FUNCI.C3.93N_ELECTORAL" w:history="1">
              <w:r w:rsidRPr="006C7DBE">
                <w:rPr>
                  <w:rStyle w:val="tocnumber"/>
                  <w:color w:val="002BB8"/>
                  <w:sz w:val="18"/>
                  <w:szCs w:val="18"/>
                  <w:lang w:val="es-EC"/>
                </w:rPr>
                <w:t>1.5</w:t>
              </w:r>
              <w:r w:rsidRPr="006C7DBE">
                <w:rPr>
                  <w:rStyle w:val="apple-converted-space"/>
                  <w:color w:val="002BB8"/>
                  <w:sz w:val="18"/>
                  <w:szCs w:val="18"/>
                  <w:lang w:val="es-EC"/>
                </w:rPr>
                <w:t> </w:t>
              </w:r>
              <w:r w:rsidRPr="006C7DBE">
                <w:rPr>
                  <w:rStyle w:val="toctext"/>
                  <w:color w:val="002BB8"/>
                  <w:sz w:val="18"/>
                  <w:szCs w:val="18"/>
                  <w:lang w:val="es-EC"/>
                </w:rPr>
                <w:t>CAPÍTULO V DE LA FUNCIÓN ELECTORAL</w:t>
              </w:r>
            </w:hyperlink>
          </w:p>
        </w:tc>
      </w:tr>
    </w:tbl>
    <w:p w:rsidR="006C7DBE" w:rsidRPr="006C7DBE" w:rsidRDefault="006C7DBE" w:rsidP="006C7DBE">
      <w:pPr>
        <w:pStyle w:val="Ttulo2"/>
        <w:pBdr>
          <w:bottom w:val="single" w:sz="6" w:space="2" w:color="AAAAAA"/>
        </w:pBdr>
        <w:spacing w:before="0" w:after="144" w:line="285" w:lineRule="atLeast"/>
        <w:rPr>
          <w:rFonts w:ascii="Arial" w:hAnsi="Arial" w:cs="Arial"/>
          <w:b w:val="0"/>
          <w:bCs w:val="0"/>
          <w:color w:val="000000"/>
          <w:sz w:val="29"/>
          <w:szCs w:val="29"/>
          <w:lang w:val="es-EC"/>
        </w:rPr>
      </w:pPr>
      <w:r w:rsidRPr="006C7DBE">
        <w:rPr>
          <w:rStyle w:val="editsection"/>
          <w:rFonts w:ascii="Arial" w:hAnsi="Arial" w:cs="Arial"/>
          <w:b w:val="0"/>
          <w:bCs w:val="0"/>
          <w:color w:val="000000"/>
          <w:sz w:val="20"/>
          <w:szCs w:val="20"/>
          <w:lang w:val="es-EC"/>
        </w:rPr>
        <w:t>[</w:t>
      </w:r>
      <w:hyperlink r:id="rId29" w:tooltip="Editar sección: TÍTULO II: DE LA NACIONALIDAD Y CIUDADANÍA" w:history="1">
        <w:proofErr w:type="gramStart"/>
        <w:r w:rsidRPr="006C7DBE">
          <w:rPr>
            <w:rStyle w:val="Hipervnculo"/>
            <w:rFonts w:ascii="Arial" w:hAnsi="Arial" w:cs="Arial"/>
            <w:b w:val="0"/>
            <w:bCs w:val="0"/>
            <w:color w:val="002BB8"/>
            <w:sz w:val="20"/>
            <w:szCs w:val="20"/>
            <w:lang w:val="es-EC"/>
          </w:rPr>
          <w:t>editar</w:t>
        </w:r>
        <w:proofErr w:type="gramEnd"/>
      </w:hyperlink>
      <w:r w:rsidRPr="006C7DBE">
        <w:rPr>
          <w:rStyle w:val="editsection"/>
          <w:rFonts w:ascii="Arial" w:hAnsi="Arial" w:cs="Arial"/>
          <w:b w:val="0"/>
          <w:bCs w:val="0"/>
          <w:color w:val="000000"/>
          <w:sz w:val="20"/>
          <w:szCs w:val="20"/>
          <w:lang w:val="es-EC"/>
        </w:rPr>
        <w:t>]</w:t>
      </w:r>
      <w:r w:rsidRPr="006C7DBE">
        <w:rPr>
          <w:rStyle w:val="mw-headline"/>
          <w:rFonts w:ascii="Arial" w:hAnsi="Arial" w:cs="Arial"/>
          <w:b w:val="0"/>
          <w:bCs w:val="0"/>
          <w:color w:val="000000"/>
          <w:sz w:val="29"/>
          <w:szCs w:val="29"/>
          <w:lang w:val="es-EC"/>
        </w:rPr>
        <w:t>TÍTULO II: DE LA NACIONALIDAD Y CIUDADANÍA</w:t>
      </w:r>
    </w:p>
    <w:p w:rsidR="006C7DBE" w:rsidRPr="006C7DBE" w:rsidRDefault="006C7DBE" w:rsidP="006C7DBE">
      <w:pPr>
        <w:pStyle w:val="Ttulo3"/>
        <w:spacing w:before="0" w:after="72" w:line="285" w:lineRule="atLeast"/>
        <w:rPr>
          <w:rFonts w:ascii="Arial" w:hAnsi="Arial" w:cs="Arial"/>
          <w:color w:val="000000"/>
          <w:sz w:val="26"/>
          <w:szCs w:val="26"/>
          <w:lang w:val="es-EC"/>
        </w:rPr>
      </w:pPr>
      <w:r w:rsidRPr="006C7DBE">
        <w:rPr>
          <w:rStyle w:val="editsection"/>
          <w:rFonts w:ascii="Arial" w:hAnsi="Arial" w:cs="Arial"/>
          <w:b w:val="0"/>
          <w:bCs w:val="0"/>
          <w:color w:val="000000"/>
          <w:sz w:val="20"/>
          <w:szCs w:val="20"/>
          <w:lang w:val="es-EC"/>
        </w:rPr>
        <w:t>[</w:t>
      </w:r>
      <w:hyperlink r:id="rId30" w:tooltip="Editar sección: CAPÍTULO I DE LOS HONDUREÑOS" w:history="1">
        <w:proofErr w:type="gramStart"/>
        <w:r w:rsidRPr="006C7DBE">
          <w:rPr>
            <w:rStyle w:val="Hipervnculo"/>
            <w:rFonts w:ascii="Arial" w:hAnsi="Arial" w:cs="Arial"/>
            <w:b w:val="0"/>
            <w:bCs w:val="0"/>
            <w:color w:val="002BB8"/>
            <w:sz w:val="20"/>
            <w:szCs w:val="20"/>
            <w:lang w:val="es-EC"/>
          </w:rPr>
          <w:t>editar</w:t>
        </w:r>
        <w:proofErr w:type="gramEnd"/>
      </w:hyperlink>
      <w:r w:rsidRPr="006C7DBE">
        <w:rPr>
          <w:rStyle w:val="editsection"/>
          <w:rFonts w:ascii="Arial" w:hAnsi="Arial" w:cs="Arial"/>
          <w:b w:val="0"/>
          <w:bCs w:val="0"/>
          <w:color w:val="000000"/>
          <w:sz w:val="20"/>
          <w:szCs w:val="20"/>
          <w:lang w:val="es-EC"/>
        </w:rPr>
        <w:t>]</w:t>
      </w:r>
      <w:r w:rsidRPr="006C7DBE">
        <w:rPr>
          <w:rStyle w:val="mw-headline"/>
          <w:rFonts w:ascii="Arial" w:hAnsi="Arial" w:cs="Arial"/>
          <w:color w:val="000000"/>
          <w:sz w:val="26"/>
          <w:szCs w:val="26"/>
          <w:lang w:val="es-EC"/>
        </w:rPr>
        <w:t>CAPÍTULO I DE LOS HONDUREÑOS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22</w:t>
      </w:r>
      <w:r w:rsidRPr="006C7DBE">
        <w:rPr>
          <w:rFonts w:ascii="Arial" w:hAnsi="Arial" w:cs="Arial"/>
          <w:color w:val="000000"/>
          <w:sz w:val="20"/>
          <w:szCs w:val="20"/>
          <w:lang w:val="es-EC"/>
        </w:rPr>
        <w:t>.- La nacionalidad hondureña se adquiere por nacimiento y por naturalización.</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23</w:t>
      </w:r>
      <w:r w:rsidRPr="006C7DBE">
        <w:rPr>
          <w:rFonts w:ascii="Arial" w:hAnsi="Arial" w:cs="Arial"/>
          <w:color w:val="000000"/>
          <w:sz w:val="20"/>
          <w:szCs w:val="20"/>
          <w:lang w:val="es-EC"/>
        </w:rPr>
        <w:t xml:space="preserve">.- Son hondureños por nacimiento: 1. Los nacidos en el territorio nacional, con excepción de los hijos de los agentes diplomáticos; 2. Los nacidos en el extranjero de padre o madre hondureños por nacimiento; </w:t>
      </w:r>
      <w:r>
        <w:rPr>
          <w:rFonts w:ascii="Arial" w:hAnsi="Arial" w:cs="Arial"/>
          <w:color w:val="000000"/>
          <w:sz w:val="20"/>
          <w:szCs w:val="20"/>
        </w:rPr>
        <w:sym w:font="Symbol" w:char="F0B7"/>
      </w:r>
      <w:r w:rsidRPr="006C7DBE">
        <w:rPr>
          <w:rFonts w:ascii="Arial" w:hAnsi="Arial" w:cs="Arial"/>
          <w:color w:val="000000"/>
          <w:sz w:val="20"/>
          <w:szCs w:val="20"/>
          <w:lang w:val="es-EC"/>
        </w:rPr>
        <w:t xml:space="preserve"> Numeral interpretado por Decreto 13/2001 3. Los nacidos a bordo de embarcaciones o aeronaves de guerra hondureñas, y los nacidos en naves mercantes que se encuentren en aguas territoriales de Honduras; y, 4. El infante de padres ignorados encontrado en el territorio de Honduras.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24</w:t>
      </w:r>
      <w:r w:rsidRPr="006C7DBE">
        <w:rPr>
          <w:rFonts w:ascii="Arial" w:hAnsi="Arial" w:cs="Arial"/>
          <w:color w:val="000000"/>
          <w:sz w:val="20"/>
          <w:szCs w:val="20"/>
          <w:lang w:val="es-EC"/>
        </w:rPr>
        <w:t xml:space="preserve">.- Son hondureños por naturalización: 1. Los centroamericanos por nacimiento que tengan un año de residencia en el país; 2. Los españoles e iberoamericanos por nacimiento que tengan dos años consecutivos de residencia en el país. 3. Los demás extranjeros que hayan residido en el país más de tres años consecutivos; 4. Los que obtengan carta de naturalización decretada por el Congreso Nacional por servicio extraordinarios prestados a Honduras; 5. Los inmigrantes que formando parte de grupos seleccionados traídos por el gobierno para fines científicos, agrícolas e industriales después de un año </w:t>
      </w:r>
      <w:r w:rsidRPr="006C7DBE">
        <w:rPr>
          <w:rFonts w:ascii="Arial" w:hAnsi="Arial" w:cs="Arial"/>
          <w:color w:val="000000"/>
          <w:sz w:val="20"/>
          <w:szCs w:val="20"/>
          <w:lang w:val="es-EC"/>
        </w:rPr>
        <w:lastRenderedPageBreak/>
        <w:t>de residir en el país llenen los requisitos de Ley; y, 6. La persona extranjera casada con hondureño por nacimiento. En los casos a que se refieren los numerales 1, 2, 3, 5 y 6 el solicitante debe renunciar previamente a su nacionalidad y manifestar su deseo de optar la nacionalidad hondureña ante la autoridad competente. Cuando exista tratado de doble nacionalidad, el hondureño que optare por nacionalidad extranjera, no perderá la hondureña. En iguales circunstancias no se le exigirá al extranjero que renuncie a su nacionalidad de origen.</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25</w:t>
      </w:r>
      <w:r w:rsidRPr="006C7DBE">
        <w:rPr>
          <w:rFonts w:ascii="Arial" w:hAnsi="Arial" w:cs="Arial"/>
          <w:color w:val="000000"/>
          <w:sz w:val="20"/>
          <w:szCs w:val="20"/>
          <w:lang w:val="es-EC"/>
        </w:rPr>
        <w:t>.- Mientras resida en Honduras ningún hondureño por nacimiento podrá invocar nacionalidad distinta de la hondureña.</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26</w:t>
      </w:r>
      <w:r w:rsidRPr="006C7DBE">
        <w:rPr>
          <w:rFonts w:ascii="Arial" w:hAnsi="Arial" w:cs="Arial"/>
          <w:color w:val="000000"/>
          <w:sz w:val="20"/>
          <w:szCs w:val="20"/>
          <w:lang w:val="es-EC"/>
        </w:rPr>
        <w:t>.- Ningún hondureño naturalizado podrá desempeñar en su país de origen, funciones oficiales en representación de Honduras.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27</w:t>
      </w:r>
      <w:r w:rsidRPr="006C7DBE">
        <w:rPr>
          <w:rFonts w:ascii="Arial" w:hAnsi="Arial" w:cs="Arial"/>
          <w:color w:val="000000"/>
          <w:sz w:val="20"/>
          <w:szCs w:val="20"/>
          <w:lang w:val="es-EC"/>
        </w:rPr>
        <w:t>.- Ni el matrimonio ni su disolución afectan la nacionalidad de los cónyuges o de sus hijos.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28</w:t>
      </w:r>
      <w:r w:rsidRPr="006C7DBE">
        <w:rPr>
          <w:rFonts w:ascii="Arial" w:hAnsi="Arial" w:cs="Arial"/>
          <w:color w:val="000000"/>
          <w:sz w:val="20"/>
          <w:szCs w:val="20"/>
          <w:lang w:val="es-EC"/>
        </w:rPr>
        <w:t>.- Ningún hondureño por nacimiento podrá ser privado de su nacionalidad. Este derecho lo conservan los hondureños por nacimiento aún cuando adquieran otra nacionalidad.</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29</w:t>
      </w:r>
      <w:r w:rsidRPr="006C7DBE">
        <w:rPr>
          <w:rFonts w:ascii="Arial" w:hAnsi="Arial" w:cs="Arial"/>
          <w:color w:val="000000"/>
          <w:sz w:val="20"/>
          <w:szCs w:val="20"/>
          <w:lang w:val="es-EC"/>
        </w:rPr>
        <w:t>.- La nacionalidad hondureña por naturalización se pierde: Por naturalización en país extranjero; y, Por la cancelación de la carta de naturalización de conformidad con la Ley.</w:t>
      </w:r>
    </w:p>
    <w:p w:rsidR="006C7DBE" w:rsidRPr="006C7DBE" w:rsidRDefault="006C7DBE" w:rsidP="006C7DBE">
      <w:pPr>
        <w:pStyle w:val="Ttulo3"/>
        <w:spacing w:before="0" w:after="72" w:line="285" w:lineRule="atLeast"/>
        <w:rPr>
          <w:rFonts w:ascii="Arial" w:hAnsi="Arial" w:cs="Arial"/>
          <w:color w:val="000000"/>
          <w:sz w:val="26"/>
          <w:szCs w:val="26"/>
          <w:lang w:val="es-EC"/>
        </w:rPr>
      </w:pPr>
      <w:r w:rsidRPr="006C7DBE">
        <w:rPr>
          <w:rStyle w:val="editsection"/>
          <w:rFonts w:ascii="Arial" w:hAnsi="Arial" w:cs="Arial"/>
          <w:b w:val="0"/>
          <w:bCs w:val="0"/>
          <w:color w:val="000000"/>
          <w:sz w:val="20"/>
          <w:szCs w:val="20"/>
          <w:lang w:val="es-EC"/>
        </w:rPr>
        <w:t>[</w:t>
      </w:r>
      <w:hyperlink r:id="rId31" w:tooltip="Editar sección: CAPÍTULO II DE LOS EXTRANJEROS" w:history="1">
        <w:proofErr w:type="gramStart"/>
        <w:r w:rsidRPr="006C7DBE">
          <w:rPr>
            <w:rStyle w:val="Hipervnculo"/>
            <w:rFonts w:ascii="Arial" w:hAnsi="Arial" w:cs="Arial"/>
            <w:b w:val="0"/>
            <w:bCs w:val="0"/>
            <w:color w:val="002BB8"/>
            <w:sz w:val="20"/>
            <w:szCs w:val="20"/>
            <w:lang w:val="es-EC"/>
          </w:rPr>
          <w:t>editar</w:t>
        </w:r>
        <w:proofErr w:type="gramEnd"/>
      </w:hyperlink>
      <w:r w:rsidRPr="006C7DBE">
        <w:rPr>
          <w:rStyle w:val="editsection"/>
          <w:rFonts w:ascii="Arial" w:hAnsi="Arial" w:cs="Arial"/>
          <w:b w:val="0"/>
          <w:bCs w:val="0"/>
          <w:color w:val="000000"/>
          <w:sz w:val="20"/>
          <w:szCs w:val="20"/>
          <w:lang w:val="es-EC"/>
        </w:rPr>
        <w:t>]</w:t>
      </w:r>
      <w:r w:rsidRPr="006C7DBE">
        <w:rPr>
          <w:rStyle w:val="mw-headline"/>
          <w:rFonts w:ascii="Arial" w:hAnsi="Arial" w:cs="Arial"/>
          <w:color w:val="000000"/>
          <w:sz w:val="26"/>
          <w:szCs w:val="26"/>
          <w:lang w:val="es-EC"/>
        </w:rPr>
        <w:t>CAPÍTULO II DE LOS EXTRANJEROS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30</w:t>
      </w:r>
      <w:r w:rsidRPr="006C7DBE">
        <w:rPr>
          <w:rFonts w:ascii="Arial" w:hAnsi="Arial" w:cs="Arial"/>
          <w:color w:val="000000"/>
          <w:sz w:val="20"/>
          <w:szCs w:val="20"/>
          <w:lang w:val="es-EC"/>
        </w:rPr>
        <w:t>.- Los extranjeros están obligados desde su ingreso al territorio nacional a respetar las autoridades y a cumplir las leyes.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31</w:t>
      </w:r>
      <w:r w:rsidRPr="006C7DBE">
        <w:rPr>
          <w:rFonts w:ascii="Arial" w:hAnsi="Arial" w:cs="Arial"/>
          <w:color w:val="000000"/>
          <w:sz w:val="20"/>
          <w:szCs w:val="20"/>
          <w:lang w:val="es-EC"/>
        </w:rPr>
        <w:t>.- Los extranjeros gozan de los mismos derechos civiles de los hondureños con las restricciones que por razones calificadas de orden público, seguridad, interés o conveniencia social establecen las leyes. Los extranjeros, también están sujetos a los mismos tributos ordinarios y extraordinarios de carácter general a que están obligados los hondureños, de conformidad con la Ley.</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32</w:t>
      </w:r>
      <w:r w:rsidRPr="006C7DBE">
        <w:rPr>
          <w:rFonts w:ascii="Arial" w:hAnsi="Arial" w:cs="Arial"/>
          <w:color w:val="000000"/>
          <w:sz w:val="20"/>
          <w:szCs w:val="20"/>
          <w:lang w:val="es-EC"/>
        </w:rPr>
        <w:t>.- Los extranjeros no podrán desarrollar en el país actividades políticas de carácter nacional ni internacional, bajo pena de ser sancionados de conformidad con la Ley.</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33</w:t>
      </w:r>
      <w:r w:rsidRPr="006C7DBE">
        <w:rPr>
          <w:rFonts w:ascii="Arial" w:hAnsi="Arial" w:cs="Arial"/>
          <w:color w:val="000000"/>
          <w:sz w:val="20"/>
          <w:szCs w:val="20"/>
          <w:lang w:val="es-EC"/>
        </w:rPr>
        <w:t>.- Los extranjeros no podrán hacer reclamaciones ni exigir indemnización alguna del Estado sino en la forma y en los casos en que pudieren hacerlo los hondureños. No podrán recurrir a la vía diplomática sino en los casos de denegación de justicia. Para este efecto no se entenderá por denegación de justicia que un fallo sea desfavorable al reclamante. Los que contravinieren esta disposición perderán el derecho de habitar en el país.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34</w:t>
      </w:r>
      <w:r w:rsidRPr="006C7DBE">
        <w:rPr>
          <w:rFonts w:ascii="Arial" w:hAnsi="Arial" w:cs="Arial"/>
          <w:color w:val="000000"/>
          <w:sz w:val="20"/>
          <w:szCs w:val="20"/>
          <w:lang w:val="es-EC"/>
        </w:rPr>
        <w:t xml:space="preserve">.- Los extranjeros solamente podrán, dentro de los límites que establezca la Ley, desempeñar empleos en la enseñanza de las ciencias y de las artes y prestar al Estado servicios técnicos o de </w:t>
      </w:r>
      <w:r w:rsidRPr="006C7DBE">
        <w:rPr>
          <w:rFonts w:ascii="Arial" w:hAnsi="Arial" w:cs="Arial"/>
          <w:color w:val="000000"/>
          <w:sz w:val="20"/>
          <w:szCs w:val="20"/>
          <w:lang w:val="es-EC"/>
        </w:rPr>
        <w:lastRenderedPageBreak/>
        <w:t>asesoramiento, cuando no haya hondureños que puedan desempeñar dichos empleos o prestar tales servicios.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35</w:t>
      </w:r>
      <w:r w:rsidRPr="006C7DBE">
        <w:rPr>
          <w:rFonts w:ascii="Arial" w:hAnsi="Arial" w:cs="Arial"/>
          <w:color w:val="000000"/>
          <w:sz w:val="20"/>
          <w:szCs w:val="20"/>
          <w:lang w:val="es-EC"/>
        </w:rPr>
        <w:t>.- La inmigración estará condicionada a los intereses sociales, políticos, económicos y demográficos del país. La Ley establecerá los requisitos, cuotas y condiciones para el ingreso de los inmigrantes al país, así como las prohibiciones, limitaciones y sanciones a que estarán sujetos los extranjeros.</w:t>
      </w:r>
    </w:p>
    <w:p w:rsidR="006C7DBE" w:rsidRPr="006C7DBE" w:rsidRDefault="006C7DBE" w:rsidP="006C7DBE">
      <w:pPr>
        <w:pStyle w:val="Ttulo3"/>
        <w:spacing w:before="0" w:after="72" w:line="285" w:lineRule="atLeast"/>
        <w:rPr>
          <w:rFonts w:ascii="Arial" w:hAnsi="Arial" w:cs="Arial"/>
          <w:color w:val="000000"/>
          <w:sz w:val="26"/>
          <w:szCs w:val="26"/>
          <w:lang w:val="es-EC"/>
        </w:rPr>
      </w:pPr>
      <w:r w:rsidRPr="006C7DBE">
        <w:rPr>
          <w:rStyle w:val="editsection"/>
          <w:rFonts w:ascii="Arial" w:hAnsi="Arial" w:cs="Arial"/>
          <w:b w:val="0"/>
          <w:bCs w:val="0"/>
          <w:color w:val="000000"/>
          <w:sz w:val="20"/>
          <w:szCs w:val="20"/>
          <w:lang w:val="es-EC"/>
        </w:rPr>
        <w:t>[</w:t>
      </w:r>
      <w:hyperlink r:id="rId32" w:tooltip="Editar sección: CAPÍTULO III DE LOS CIUDADANOS" w:history="1">
        <w:proofErr w:type="gramStart"/>
        <w:r w:rsidRPr="006C7DBE">
          <w:rPr>
            <w:rStyle w:val="Hipervnculo"/>
            <w:rFonts w:ascii="Arial" w:hAnsi="Arial" w:cs="Arial"/>
            <w:b w:val="0"/>
            <w:bCs w:val="0"/>
            <w:color w:val="002BB8"/>
            <w:sz w:val="20"/>
            <w:szCs w:val="20"/>
            <w:lang w:val="es-EC"/>
          </w:rPr>
          <w:t>editar</w:t>
        </w:r>
        <w:proofErr w:type="gramEnd"/>
      </w:hyperlink>
      <w:r w:rsidRPr="006C7DBE">
        <w:rPr>
          <w:rStyle w:val="editsection"/>
          <w:rFonts w:ascii="Arial" w:hAnsi="Arial" w:cs="Arial"/>
          <w:b w:val="0"/>
          <w:bCs w:val="0"/>
          <w:color w:val="000000"/>
          <w:sz w:val="20"/>
          <w:szCs w:val="20"/>
          <w:lang w:val="es-EC"/>
        </w:rPr>
        <w:t>]</w:t>
      </w:r>
      <w:r w:rsidRPr="006C7DBE">
        <w:rPr>
          <w:rStyle w:val="mw-headline"/>
          <w:rFonts w:ascii="Arial" w:hAnsi="Arial" w:cs="Arial"/>
          <w:color w:val="000000"/>
          <w:sz w:val="26"/>
          <w:szCs w:val="26"/>
          <w:lang w:val="es-EC"/>
        </w:rPr>
        <w:t>CAPÍTULO III DE LOS CIUDADANOS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36</w:t>
      </w:r>
      <w:r w:rsidRPr="006C7DBE">
        <w:rPr>
          <w:rFonts w:ascii="Arial" w:hAnsi="Arial" w:cs="Arial"/>
          <w:color w:val="000000"/>
          <w:sz w:val="20"/>
          <w:szCs w:val="20"/>
          <w:lang w:val="es-EC"/>
        </w:rPr>
        <w:t>.- Son ciudadanos todos los hondureños mayores de dieciocho años.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37</w:t>
      </w:r>
      <w:r w:rsidRPr="006C7DBE">
        <w:rPr>
          <w:rFonts w:ascii="Arial" w:hAnsi="Arial" w:cs="Arial"/>
          <w:color w:val="000000"/>
          <w:sz w:val="20"/>
          <w:szCs w:val="20"/>
          <w:lang w:val="es-EC"/>
        </w:rPr>
        <w:t>.- Son derechos del ciudadano: 1. Elegir y ser electo; 2. Optar a cargos públicos; 3. Asociarse para constituir partidos políticos; ingresar o renunciar a ellos; y, 4. Los demás que le reconocen esta Constitución y las Leyes. Los ciudadanos de alta en las Fuerzas Armadas y Cuerpos de Seguridad del Estado no podrán ejercer el sufragio, pero si serán elegibles en los casos no prohibidos por la Ley.</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38</w:t>
      </w:r>
      <w:r w:rsidRPr="006C7DBE">
        <w:rPr>
          <w:rFonts w:ascii="Arial" w:hAnsi="Arial" w:cs="Arial"/>
          <w:color w:val="000000"/>
          <w:sz w:val="20"/>
          <w:szCs w:val="20"/>
          <w:lang w:val="es-EC"/>
        </w:rPr>
        <w:t>.- Todo hondureño está obligado a defender la Patria, respetar las autoridades y contribuir al sostenimiento moral y material de la nación.</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39</w:t>
      </w:r>
      <w:r w:rsidRPr="006C7DBE">
        <w:rPr>
          <w:rFonts w:ascii="Arial" w:hAnsi="Arial" w:cs="Arial"/>
          <w:color w:val="000000"/>
          <w:sz w:val="20"/>
          <w:szCs w:val="20"/>
          <w:lang w:val="es-EC"/>
        </w:rPr>
        <w:t>.- Todo hondureño deberá ser inscrito en el Registro Nacional de las Personas.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40</w:t>
      </w:r>
      <w:r w:rsidRPr="006C7DBE">
        <w:rPr>
          <w:rFonts w:ascii="Arial" w:hAnsi="Arial" w:cs="Arial"/>
          <w:color w:val="000000"/>
          <w:sz w:val="20"/>
          <w:szCs w:val="20"/>
          <w:lang w:val="es-EC"/>
        </w:rPr>
        <w:t>.- Son deberes del ciudadano: 1. Cumplir, defender y velar porque se cumplan la Constitución y las leyes; 2. Obtener su Tarjeta de Identidad; 3. Ejercer el sufragio; 4. Desempeñar, salvo excusa o renuncia con causa justificada, los cargos de elección popular; 5. Cumplir con el servicio militar; y, 6. Las demás que establezcan la Constitución y las leyes.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41</w:t>
      </w:r>
      <w:r w:rsidRPr="006C7DBE">
        <w:rPr>
          <w:rFonts w:ascii="Arial" w:hAnsi="Arial" w:cs="Arial"/>
          <w:color w:val="000000"/>
          <w:sz w:val="20"/>
          <w:szCs w:val="20"/>
          <w:lang w:val="es-EC"/>
        </w:rPr>
        <w:t>.- La calidad del ciudadano se suspende: 1. Por auto de prisión decretado por delito que merezca pena mayor; 2. Por sentencia condenatoria firme, dictada por causa de delito; y, 3. Por interdicción judicial.</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42</w:t>
      </w:r>
      <w:r w:rsidRPr="006C7DBE">
        <w:rPr>
          <w:rFonts w:ascii="Arial" w:hAnsi="Arial" w:cs="Arial"/>
          <w:color w:val="000000"/>
          <w:sz w:val="20"/>
          <w:szCs w:val="20"/>
          <w:lang w:val="es-EC"/>
        </w:rPr>
        <w:t xml:space="preserve">.- La calidad de ciudadano se pierde: 1. Por prestar servicios en tiempo de guerra a enemigos de Honduras o de sus aliados; 2. Por prestar ayuda en contra del Estado de Honduras, a un extranjero o a un gobierno extranjero en cualquier reclamación diplomática o ante un tribunal internacional; 3. Por desempeñar en el país, sin licencia del Congreso Nacional, empleo de nación extranjera, del ramo militar o de carácter político; 4. Por coartar la libertad de sufragio, adulterar documentos electorales o emplear medios fraudulentos para burlar la voluntad popular; 5. Por incitar, promover o apoyar el continuismo o la reelección del Presidente de la República; y, 6. Por residir los hondureños naturalizados, por más de dos años consecutivos, en el extranjero sin previa autorización del Poder Ejecutivo. En los casos a que se refieren los numerales 1) y 2), la declaración de la pérdida de la ciudadanía la hará el Congreso Nacional mediante expediente circunstanciado que se forme al efecto. Para los casos de los numerales 3) y 6), dicha declaración la hará el Poder Ejecutivo mediante acuerdo gubernativo; y para los casos de los </w:t>
      </w:r>
      <w:r w:rsidRPr="006C7DBE">
        <w:rPr>
          <w:rFonts w:ascii="Arial" w:hAnsi="Arial" w:cs="Arial"/>
          <w:color w:val="000000"/>
          <w:sz w:val="20"/>
          <w:szCs w:val="20"/>
          <w:lang w:val="es-EC"/>
        </w:rPr>
        <w:lastRenderedPageBreak/>
        <w:t>incisos 4) y 5) también por acuerdo gubernativo, previa sentencia condenatoria dictada por los tribunales competentes.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43</w:t>
      </w:r>
      <w:r w:rsidRPr="006C7DBE">
        <w:rPr>
          <w:rFonts w:ascii="Arial" w:hAnsi="Arial" w:cs="Arial"/>
          <w:color w:val="000000"/>
          <w:sz w:val="20"/>
          <w:szCs w:val="20"/>
          <w:lang w:val="es-EC"/>
        </w:rPr>
        <w:t>.- La calidad de ciudadano se restablece: 1. Por sobreseimiento definitivo confirmado; 2. Por sentencia firma absolutoria; 3. Por amnistía o por indulto; y, 4. Por cumplimiento de la pena.</w:t>
      </w:r>
    </w:p>
    <w:p w:rsidR="006C7DBE" w:rsidRPr="006C7DBE" w:rsidRDefault="006C7DBE" w:rsidP="006C7DBE">
      <w:pPr>
        <w:pStyle w:val="Ttulo3"/>
        <w:spacing w:before="0" w:after="72" w:line="285" w:lineRule="atLeast"/>
        <w:rPr>
          <w:rFonts w:ascii="Arial" w:hAnsi="Arial" w:cs="Arial"/>
          <w:color w:val="000000"/>
          <w:sz w:val="26"/>
          <w:szCs w:val="26"/>
          <w:lang w:val="es-EC"/>
        </w:rPr>
      </w:pPr>
      <w:r w:rsidRPr="006C7DBE">
        <w:rPr>
          <w:rStyle w:val="editsection"/>
          <w:rFonts w:ascii="Arial" w:hAnsi="Arial" w:cs="Arial"/>
          <w:b w:val="0"/>
          <w:bCs w:val="0"/>
          <w:color w:val="000000"/>
          <w:sz w:val="20"/>
          <w:szCs w:val="20"/>
          <w:lang w:val="es-EC"/>
        </w:rPr>
        <w:t>[</w:t>
      </w:r>
      <w:hyperlink r:id="rId33" w:tooltip="Editar sección: CAPÍTULO IV DEL SUFRAGIO Y LOS PARTIDOS POLÍTICOS" w:history="1">
        <w:proofErr w:type="gramStart"/>
        <w:r w:rsidRPr="006C7DBE">
          <w:rPr>
            <w:rStyle w:val="Hipervnculo"/>
            <w:rFonts w:ascii="Arial" w:hAnsi="Arial" w:cs="Arial"/>
            <w:b w:val="0"/>
            <w:bCs w:val="0"/>
            <w:color w:val="002BB8"/>
            <w:sz w:val="20"/>
            <w:szCs w:val="20"/>
            <w:lang w:val="es-EC"/>
          </w:rPr>
          <w:t>editar</w:t>
        </w:r>
        <w:proofErr w:type="gramEnd"/>
      </w:hyperlink>
      <w:r w:rsidRPr="006C7DBE">
        <w:rPr>
          <w:rStyle w:val="editsection"/>
          <w:rFonts w:ascii="Arial" w:hAnsi="Arial" w:cs="Arial"/>
          <w:b w:val="0"/>
          <w:bCs w:val="0"/>
          <w:color w:val="000000"/>
          <w:sz w:val="20"/>
          <w:szCs w:val="20"/>
          <w:lang w:val="es-EC"/>
        </w:rPr>
        <w:t>]</w:t>
      </w:r>
      <w:r w:rsidRPr="006C7DBE">
        <w:rPr>
          <w:rStyle w:val="mw-headline"/>
          <w:rFonts w:ascii="Arial" w:hAnsi="Arial" w:cs="Arial"/>
          <w:color w:val="000000"/>
          <w:sz w:val="26"/>
          <w:szCs w:val="26"/>
          <w:lang w:val="es-EC"/>
        </w:rPr>
        <w:t>CAPÍTULO IV DEL SUFRAGIO Y LOS PARTIDOS POLÍTICOS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44</w:t>
      </w:r>
      <w:r w:rsidRPr="006C7DBE">
        <w:rPr>
          <w:rFonts w:ascii="Arial" w:hAnsi="Arial" w:cs="Arial"/>
          <w:color w:val="000000"/>
          <w:sz w:val="20"/>
          <w:szCs w:val="20"/>
          <w:lang w:val="es-EC"/>
        </w:rPr>
        <w:t>.- El sufragio es un derecho y una función pública. El voto es universal, obligatorio, igualitario, directo libre y secreto.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45</w:t>
      </w:r>
      <w:r w:rsidRPr="006C7DBE">
        <w:rPr>
          <w:rFonts w:ascii="Arial" w:hAnsi="Arial" w:cs="Arial"/>
          <w:color w:val="000000"/>
          <w:sz w:val="20"/>
          <w:szCs w:val="20"/>
          <w:lang w:val="es-EC"/>
        </w:rPr>
        <w:t>.- Se declara punible todo acto por el cual se prohíba o límite la participación del ciudadano en la vida política del país.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46</w:t>
      </w:r>
      <w:r w:rsidRPr="006C7DBE">
        <w:rPr>
          <w:rFonts w:ascii="Arial" w:hAnsi="Arial" w:cs="Arial"/>
          <w:color w:val="000000"/>
          <w:sz w:val="20"/>
          <w:szCs w:val="20"/>
          <w:lang w:val="es-EC"/>
        </w:rPr>
        <w:t>.- Se adopta el sistema de representación proporcional o por mayoría en los casos que determine la Ley, para declarar electos en sus cargos a los candidatos de elección popular.</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47</w:t>
      </w:r>
      <w:r w:rsidRPr="006C7DBE">
        <w:rPr>
          <w:rFonts w:ascii="Arial" w:hAnsi="Arial" w:cs="Arial"/>
          <w:color w:val="000000"/>
          <w:sz w:val="20"/>
          <w:szCs w:val="20"/>
          <w:lang w:val="es-EC"/>
        </w:rPr>
        <w:t>.- Los partidos políticos legalmente inscritos son instituciones de derecho público, cuya existencia y libre funcionamiento garantiza esta Constitución y la Ley, para lograr la efectiva participación política de los ciudadanos.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48</w:t>
      </w:r>
      <w:r w:rsidRPr="006C7DBE">
        <w:rPr>
          <w:rFonts w:ascii="Arial" w:hAnsi="Arial" w:cs="Arial"/>
          <w:color w:val="000000"/>
          <w:sz w:val="20"/>
          <w:szCs w:val="20"/>
          <w:lang w:val="es-EC"/>
        </w:rPr>
        <w:t>.- Se prohíbe a los partidos políticos atentar contra el sistema republicano, democrático y representativo de gobierno.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49</w:t>
      </w:r>
      <w:r w:rsidRPr="006C7DBE">
        <w:rPr>
          <w:rFonts w:ascii="Arial" w:hAnsi="Arial" w:cs="Arial"/>
          <w:color w:val="000000"/>
          <w:sz w:val="20"/>
          <w:szCs w:val="20"/>
          <w:lang w:val="es-EC"/>
        </w:rPr>
        <w:t>.- El Estado contribuirá a financiar los gastos de los partidos, de conformidad con la Ley.</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50</w:t>
      </w:r>
      <w:r w:rsidRPr="006C7DBE">
        <w:rPr>
          <w:rFonts w:ascii="Arial" w:hAnsi="Arial" w:cs="Arial"/>
          <w:color w:val="000000"/>
          <w:sz w:val="20"/>
          <w:szCs w:val="20"/>
          <w:lang w:val="es-EC"/>
        </w:rPr>
        <w:t>.- Los partidos políticos no podrán recibir subvenciones o subsidios de gobiernos, organizaciones o instituciones extranjeras.</w:t>
      </w:r>
    </w:p>
    <w:p w:rsidR="006C7DBE" w:rsidRPr="006C7DBE" w:rsidRDefault="006C7DBE" w:rsidP="006C7DBE">
      <w:pPr>
        <w:pStyle w:val="Ttulo3"/>
        <w:spacing w:before="0" w:after="72" w:line="285" w:lineRule="atLeast"/>
        <w:rPr>
          <w:rFonts w:ascii="Arial" w:hAnsi="Arial" w:cs="Arial"/>
          <w:color w:val="000000"/>
          <w:sz w:val="26"/>
          <w:szCs w:val="26"/>
          <w:lang w:val="es-EC"/>
        </w:rPr>
      </w:pPr>
      <w:r w:rsidRPr="006C7DBE">
        <w:rPr>
          <w:rStyle w:val="editsection"/>
          <w:rFonts w:ascii="Arial" w:hAnsi="Arial" w:cs="Arial"/>
          <w:b w:val="0"/>
          <w:bCs w:val="0"/>
          <w:color w:val="000000"/>
          <w:sz w:val="20"/>
          <w:szCs w:val="20"/>
          <w:lang w:val="es-EC"/>
        </w:rPr>
        <w:t>[</w:t>
      </w:r>
      <w:hyperlink r:id="rId34" w:tooltip="Editar sección: CAPÍTULO V DE LA FUNCIÓN ELECTORAL" w:history="1">
        <w:proofErr w:type="gramStart"/>
        <w:r w:rsidRPr="006C7DBE">
          <w:rPr>
            <w:rStyle w:val="Hipervnculo"/>
            <w:rFonts w:ascii="Arial" w:hAnsi="Arial" w:cs="Arial"/>
            <w:b w:val="0"/>
            <w:bCs w:val="0"/>
            <w:color w:val="002BB8"/>
            <w:sz w:val="20"/>
            <w:szCs w:val="20"/>
            <w:lang w:val="es-EC"/>
          </w:rPr>
          <w:t>editar</w:t>
        </w:r>
        <w:proofErr w:type="gramEnd"/>
      </w:hyperlink>
      <w:r w:rsidRPr="006C7DBE">
        <w:rPr>
          <w:rStyle w:val="editsection"/>
          <w:rFonts w:ascii="Arial" w:hAnsi="Arial" w:cs="Arial"/>
          <w:b w:val="0"/>
          <w:bCs w:val="0"/>
          <w:color w:val="000000"/>
          <w:sz w:val="20"/>
          <w:szCs w:val="20"/>
          <w:lang w:val="es-EC"/>
        </w:rPr>
        <w:t>]</w:t>
      </w:r>
      <w:r w:rsidRPr="006C7DBE">
        <w:rPr>
          <w:rStyle w:val="mw-headline"/>
          <w:rFonts w:ascii="Arial" w:hAnsi="Arial" w:cs="Arial"/>
          <w:color w:val="000000"/>
          <w:sz w:val="26"/>
          <w:szCs w:val="26"/>
          <w:lang w:val="es-EC"/>
        </w:rPr>
        <w:t>CAPÍTULO V DE LA FUNCIÓN ELECTORAL</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51</w:t>
      </w:r>
      <w:r w:rsidRPr="006C7DBE">
        <w:rPr>
          <w:rFonts w:ascii="Arial" w:hAnsi="Arial" w:cs="Arial"/>
          <w:color w:val="000000"/>
          <w:sz w:val="20"/>
          <w:szCs w:val="20"/>
          <w:lang w:val="es-EC"/>
        </w:rPr>
        <w:t>.- Para todo lo relacionado con los actos y procedimientos electorales habrá un Tribunal Supremo Electoral, autónomo e independiente, con personalidad jurídica, con jurisdicción y competencia en toda la República, cuya organización y funcionamiento serán establecidos por esta Constitución y la Ley, la que fijará igualmente lo relativo a los demás organismos electorales. La Ley que regule la materia electoral, únicamente podrá ser reformada o derogada por la mayoría calificada de los dos tercios de votos de la totalidad de los miembros del Congreso Nacional, el que deberá solicitar el dictamen previo del Tribunal Supremo Electoral, cuando la iniciativa no provenga de éste.</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52</w:t>
      </w:r>
      <w:r w:rsidRPr="006C7DBE">
        <w:rPr>
          <w:rFonts w:ascii="Arial" w:hAnsi="Arial" w:cs="Arial"/>
          <w:color w:val="000000"/>
          <w:sz w:val="20"/>
          <w:szCs w:val="20"/>
          <w:lang w:val="es-EC"/>
        </w:rPr>
        <w:t xml:space="preserve">.- El Tribunal Supremo Electoral estará integrado por tres (3) Magistrados Propietarios y un (1) Suplente, electos por el voto afirmativo de los dos tercios de votos de la totalidad de los miembros del Congreso Nacional por un período de cinco (5) años, pudiendo ser reelectos. Para ser Magistrado del Tribunal Supremo Electoral se requiere ser hondureño por nacimiento, mayor de veinticinco (25) años, de reconocida honorabilidad e idoneidad para el cargo y estar en el pleno ejercicio de sus derechos </w:t>
      </w:r>
      <w:r w:rsidRPr="006C7DBE">
        <w:rPr>
          <w:rFonts w:ascii="Arial" w:hAnsi="Arial" w:cs="Arial"/>
          <w:color w:val="000000"/>
          <w:sz w:val="20"/>
          <w:szCs w:val="20"/>
          <w:lang w:val="es-EC"/>
        </w:rPr>
        <w:lastRenderedPageBreak/>
        <w:t>civiles. No podrán ser elegidos Magistrados del Tribunal Supremo Electoral: Los que tengan inhabilidades para ser Magistrados de la Corte Suprema de Justicia; Los que estén nominados para ocupar u ostenten cargos de elección popular; y, Los que estén desempeñando cargos directivos en los partidos políticos legalmente inscritos. Los Magistrados del Tribunal Supremo Electoral no podrán realizar o participar de manera directa o indirecta en ninguna actividad política partidista, excepto emitir su voto el día de las elecciones, ni desempeñar ningún otro cargo remunerado, excepto la docencia.</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53</w:t>
      </w:r>
      <w:r w:rsidRPr="006C7DBE">
        <w:rPr>
          <w:rFonts w:ascii="Arial" w:hAnsi="Arial" w:cs="Arial"/>
          <w:color w:val="000000"/>
          <w:sz w:val="20"/>
          <w:szCs w:val="20"/>
          <w:lang w:val="es-EC"/>
        </w:rPr>
        <w:t>.- Los Magistrados Propietarios del Tribunal Supremo Electoral elegirán entre ellos al Presidente en forma rotativa por el término de 1 (un) año, quien podrá ser reelecto.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54</w:t>
      </w:r>
      <w:r w:rsidRPr="006C7DBE">
        <w:rPr>
          <w:rFonts w:ascii="Arial" w:hAnsi="Arial" w:cs="Arial"/>
          <w:color w:val="000000"/>
          <w:sz w:val="20"/>
          <w:szCs w:val="20"/>
          <w:lang w:val="es-EC"/>
        </w:rPr>
        <w:t>.- El Registro Nacional de las Personas es una Institución Autónoma con personalidad jurídica, técnica e independiente, tiene su asiento en la capital de la República y autoridad en el territorio nacional. Estará administrada por (un) 1 Director y dos (2) Subdirectores que serán elegidos por un período de cinco (5) años por el voto afirmativo de los dos tercios de la totalidad de los Diputados del Congreso Nacional. Deberán poseer título universitario, las más altas calificaciones técnicas y morales y estarán sujetos a los mismos requisitos e inhabilidades que establece la Constitución de la República para ser Magistrado del Tribunal Supremo Electoral.</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55</w:t>
      </w:r>
      <w:r w:rsidRPr="006C7DBE">
        <w:rPr>
          <w:rFonts w:ascii="Arial" w:hAnsi="Arial" w:cs="Arial"/>
          <w:color w:val="000000"/>
          <w:sz w:val="20"/>
          <w:szCs w:val="20"/>
          <w:lang w:val="es-EC"/>
        </w:rPr>
        <w:t>.- El Registro Nacional de las Personas, además de las funciones que le señala la Ley, será el organismo encargado del Registro Civil, de extender la tarjeta de identidad única a todos los hondureños y de proporcionar permanentemente de manera oportuna y sin costo, al Tribunal Supremo Electoral, toda la información necesaria para que éste elabore el censo nacional electoral.</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56</w:t>
      </w:r>
      <w:r w:rsidRPr="006C7DBE">
        <w:rPr>
          <w:rFonts w:ascii="Arial" w:hAnsi="Arial" w:cs="Arial"/>
          <w:color w:val="000000"/>
          <w:sz w:val="20"/>
          <w:szCs w:val="20"/>
          <w:lang w:val="es-EC"/>
        </w:rPr>
        <w:t>.- El Censo Nacional Electoral es público, permanente e inalterable. La inscripción de los ciudadanos, así como las modificaciones ocurridas por muerte, cambio de vecindario, suspensión, pérdida o restablecimiento de la ciudadanía, se verificará en los plazos y con las modalidades que determine la Ley.</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57</w:t>
      </w:r>
      <w:r w:rsidRPr="006C7DBE">
        <w:rPr>
          <w:rFonts w:ascii="Arial" w:hAnsi="Arial" w:cs="Arial"/>
          <w:color w:val="000000"/>
          <w:sz w:val="20"/>
          <w:szCs w:val="20"/>
          <w:lang w:val="es-EC"/>
        </w:rPr>
        <w:t>.- La acción penal por los delitos electorales establecidos por la Ley es pública y prescribe en cuatro años.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58</w:t>
      </w:r>
      <w:r w:rsidRPr="006C7DBE">
        <w:rPr>
          <w:rFonts w:ascii="Arial" w:hAnsi="Arial" w:cs="Arial"/>
          <w:color w:val="000000"/>
          <w:sz w:val="20"/>
          <w:szCs w:val="20"/>
          <w:lang w:val="es-EC"/>
        </w:rPr>
        <w:t>.- La justicia ordinaria, sin distinción de fueros, conocerá de los delitos y faltas electorales.</w:t>
      </w:r>
    </w:p>
    <w:p w:rsidR="006C7DBE" w:rsidRDefault="006C7DBE">
      <w:pPr>
        <w:rPr>
          <w:lang w:val="es-EC"/>
        </w:rPr>
      </w:pPr>
    </w:p>
    <w:p w:rsidR="006C7DBE" w:rsidRPr="006C7DBE" w:rsidRDefault="006C7DBE" w:rsidP="006C7DBE">
      <w:pPr>
        <w:pStyle w:val="Ttulo1"/>
        <w:pBdr>
          <w:bottom w:val="single" w:sz="6" w:space="0" w:color="AAAAAA"/>
        </w:pBdr>
        <w:spacing w:before="0" w:beforeAutospacing="0" w:after="24" w:afterAutospacing="0" w:line="288" w:lineRule="atLeast"/>
        <w:rPr>
          <w:rFonts w:ascii="Arial" w:hAnsi="Arial" w:cs="Arial"/>
          <w:b w:val="0"/>
          <w:bCs w:val="0"/>
          <w:color w:val="000000"/>
          <w:sz w:val="36"/>
          <w:szCs w:val="36"/>
          <w:lang w:val="es-EC"/>
        </w:rPr>
      </w:pPr>
      <w:r w:rsidRPr="006C7DBE">
        <w:rPr>
          <w:rFonts w:ascii="Arial" w:hAnsi="Arial" w:cs="Arial"/>
          <w:b w:val="0"/>
          <w:bCs w:val="0"/>
          <w:color w:val="000000"/>
          <w:sz w:val="36"/>
          <w:szCs w:val="36"/>
          <w:lang w:val="es-EC"/>
        </w:rPr>
        <w:t>TÍTULO III: De las declaraciones, derechos y garantías</w:t>
      </w:r>
    </w:p>
    <w:p w:rsidR="006C7DBE" w:rsidRDefault="006C7DBE" w:rsidP="006C7DBE">
      <w:pPr>
        <w:spacing w:line="288" w:lineRule="atLeast"/>
        <w:rPr>
          <w:rFonts w:ascii="Arial" w:hAnsi="Arial" w:cs="Arial"/>
          <w:color w:val="7D7D7D"/>
          <w:sz w:val="17"/>
          <w:szCs w:val="17"/>
        </w:rPr>
      </w:pPr>
      <w:r>
        <w:rPr>
          <w:rStyle w:val="subpages"/>
          <w:rFonts w:ascii="Arial" w:hAnsi="Arial" w:cs="Arial"/>
          <w:color w:val="7D7D7D"/>
          <w:sz w:val="17"/>
          <w:szCs w:val="17"/>
        </w:rPr>
        <w:t>&lt;</w:t>
      </w:r>
      <w:r>
        <w:rPr>
          <w:rStyle w:val="apple-converted-space"/>
          <w:rFonts w:ascii="Arial" w:hAnsi="Arial" w:cs="Arial"/>
          <w:color w:val="7D7D7D"/>
          <w:sz w:val="17"/>
          <w:szCs w:val="17"/>
        </w:rPr>
        <w:t> </w:t>
      </w:r>
      <w:proofErr w:type="spellStart"/>
      <w:r>
        <w:rPr>
          <w:rStyle w:val="subpages"/>
          <w:rFonts w:ascii="Arial" w:hAnsi="Arial" w:cs="Arial"/>
          <w:color w:val="7D7D7D"/>
          <w:sz w:val="17"/>
          <w:szCs w:val="17"/>
        </w:rPr>
        <w:fldChar w:fldCharType="begin"/>
      </w:r>
      <w:r>
        <w:rPr>
          <w:rStyle w:val="subpages"/>
          <w:rFonts w:ascii="Arial" w:hAnsi="Arial" w:cs="Arial"/>
          <w:color w:val="7D7D7D"/>
          <w:sz w:val="17"/>
          <w:szCs w:val="17"/>
        </w:rPr>
        <w:instrText xml:space="preserve"> HYPERLINK "http://es.wikisource.org/wiki/Constituci%C3%B3n_Pol%C3%ADtica_de_Honduras_(1982)" \o "Constitución Política de Honduras (1982)" </w:instrText>
      </w:r>
      <w:r>
        <w:rPr>
          <w:rStyle w:val="subpages"/>
          <w:rFonts w:ascii="Arial" w:hAnsi="Arial" w:cs="Arial"/>
          <w:color w:val="7D7D7D"/>
          <w:sz w:val="17"/>
          <w:szCs w:val="17"/>
        </w:rPr>
        <w:fldChar w:fldCharType="separate"/>
      </w:r>
      <w:r>
        <w:rPr>
          <w:rStyle w:val="Hipervnculo"/>
          <w:rFonts w:ascii="Arial" w:hAnsi="Arial" w:cs="Arial"/>
          <w:color w:val="5A3696"/>
          <w:sz w:val="17"/>
          <w:szCs w:val="17"/>
        </w:rPr>
        <w:t>Constitución</w:t>
      </w:r>
      <w:proofErr w:type="spellEnd"/>
      <w:r>
        <w:rPr>
          <w:rStyle w:val="Hipervnculo"/>
          <w:rFonts w:ascii="Arial" w:hAnsi="Arial" w:cs="Arial"/>
          <w:color w:val="5A3696"/>
          <w:sz w:val="17"/>
          <w:szCs w:val="17"/>
        </w:rPr>
        <w:t xml:space="preserve"> </w:t>
      </w:r>
      <w:proofErr w:type="spellStart"/>
      <w:r>
        <w:rPr>
          <w:rStyle w:val="Hipervnculo"/>
          <w:rFonts w:ascii="Arial" w:hAnsi="Arial" w:cs="Arial"/>
          <w:color w:val="5A3696"/>
          <w:sz w:val="17"/>
          <w:szCs w:val="17"/>
        </w:rPr>
        <w:t>Política</w:t>
      </w:r>
      <w:proofErr w:type="spellEnd"/>
      <w:r>
        <w:rPr>
          <w:rStyle w:val="Hipervnculo"/>
          <w:rFonts w:ascii="Arial" w:hAnsi="Arial" w:cs="Arial"/>
          <w:color w:val="5A3696"/>
          <w:sz w:val="17"/>
          <w:szCs w:val="17"/>
        </w:rPr>
        <w:t xml:space="preserve"> de Honduras (1982)</w:t>
      </w:r>
      <w:r>
        <w:rPr>
          <w:rStyle w:val="subpages"/>
          <w:rFonts w:ascii="Arial" w:hAnsi="Arial" w:cs="Arial"/>
          <w:color w:val="7D7D7D"/>
          <w:sz w:val="17"/>
          <w:szCs w:val="17"/>
        </w:rPr>
        <w:fldChar w:fldCharType="end"/>
      </w:r>
    </w:p>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75" w:type="dxa"/>
          <w:left w:w="75" w:type="dxa"/>
          <w:bottom w:w="75" w:type="dxa"/>
          <w:right w:w="75" w:type="dxa"/>
        </w:tblCellMar>
        <w:tblLook w:val="04A0"/>
      </w:tblPr>
      <w:tblGrid>
        <w:gridCol w:w="5200"/>
      </w:tblGrid>
      <w:tr w:rsidR="006C7DBE" w:rsidRPr="006C7DBE" w:rsidTr="006C7DBE">
        <w:trPr>
          <w:tblCellSpacing w:w="15" w:type="dxa"/>
        </w:trPr>
        <w:tc>
          <w:tcPr>
            <w:tcW w:w="0" w:type="auto"/>
            <w:shd w:val="clear" w:color="auto" w:fill="F9F9F9"/>
            <w:vAlign w:val="center"/>
            <w:hideMark/>
          </w:tcPr>
          <w:p w:rsidR="006C7DBE" w:rsidRDefault="006C7DBE">
            <w:pPr>
              <w:pStyle w:val="Ttulo2"/>
              <w:spacing w:before="0" w:after="144"/>
              <w:jc w:val="center"/>
              <w:rPr>
                <w:color w:val="000000"/>
                <w:sz w:val="18"/>
                <w:szCs w:val="18"/>
              </w:rPr>
            </w:pPr>
            <w:proofErr w:type="spellStart"/>
            <w:r>
              <w:rPr>
                <w:color w:val="000000"/>
                <w:sz w:val="18"/>
                <w:szCs w:val="18"/>
              </w:rPr>
              <w:lastRenderedPageBreak/>
              <w:t>Contenido</w:t>
            </w:r>
            <w:proofErr w:type="spellEnd"/>
          </w:p>
          <w:p w:rsidR="006C7DBE" w:rsidRDefault="006C7DBE">
            <w:pPr>
              <w:jc w:val="center"/>
              <w:rPr>
                <w:color w:val="000000"/>
                <w:sz w:val="18"/>
                <w:szCs w:val="18"/>
              </w:rPr>
            </w:pPr>
            <w:r>
              <w:rPr>
                <w:rStyle w:val="apple-converted-space"/>
                <w:color w:val="000000"/>
                <w:sz w:val="18"/>
                <w:szCs w:val="18"/>
              </w:rPr>
              <w:t> </w:t>
            </w:r>
            <w:r>
              <w:rPr>
                <w:rStyle w:val="toctoggle"/>
                <w:color w:val="000000"/>
                <w:sz w:val="17"/>
                <w:szCs w:val="17"/>
              </w:rPr>
              <w:t>[</w:t>
            </w:r>
            <w:proofErr w:type="spellStart"/>
            <w:r>
              <w:rPr>
                <w:rStyle w:val="toctoggle"/>
                <w:color w:val="000000"/>
                <w:sz w:val="17"/>
                <w:szCs w:val="17"/>
              </w:rPr>
              <w:fldChar w:fldCharType="begin"/>
            </w:r>
            <w:r>
              <w:rPr>
                <w:rStyle w:val="toctoggle"/>
                <w:color w:val="000000"/>
                <w:sz w:val="17"/>
                <w:szCs w:val="17"/>
              </w:rPr>
              <w:instrText xml:space="preserve"> HYPERLINK "javascript:toggleToc()" </w:instrText>
            </w:r>
            <w:r>
              <w:rPr>
                <w:rStyle w:val="toctoggle"/>
                <w:color w:val="000000"/>
                <w:sz w:val="17"/>
                <w:szCs w:val="17"/>
              </w:rPr>
              <w:fldChar w:fldCharType="separate"/>
            </w:r>
            <w:r>
              <w:rPr>
                <w:rStyle w:val="Hipervnculo"/>
                <w:color w:val="002BB8"/>
                <w:sz w:val="17"/>
                <w:szCs w:val="17"/>
              </w:rPr>
              <w:t>ocultar</w:t>
            </w:r>
            <w:proofErr w:type="spellEnd"/>
            <w:r>
              <w:rPr>
                <w:rStyle w:val="toctoggle"/>
                <w:color w:val="000000"/>
                <w:sz w:val="17"/>
                <w:szCs w:val="17"/>
              </w:rPr>
              <w:fldChar w:fldCharType="end"/>
            </w:r>
            <w:r>
              <w:rPr>
                <w:rStyle w:val="toctoggle"/>
                <w:color w:val="000000"/>
                <w:sz w:val="17"/>
                <w:szCs w:val="17"/>
              </w:rPr>
              <w:t>]</w:t>
            </w:r>
          </w:p>
          <w:p w:rsidR="006C7DBE" w:rsidRPr="006C7DBE" w:rsidRDefault="006C7DBE" w:rsidP="006C7DBE">
            <w:pPr>
              <w:numPr>
                <w:ilvl w:val="0"/>
                <w:numId w:val="6"/>
              </w:numPr>
              <w:spacing w:before="100" w:beforeAutospacing="1" w:after="24" w:line="360" w:lineRule="atLeast"/>
              <w:ind w:left="0"/>
              <w:rPr>
                <w:color w:val="000000"/>
                <w:sz w:val="18"/>
                <w:szCs w:val="18"/>
                <w:lang w:val="es-EC"/>
              </w:rPr>
            </w:pPr>
            <w:hyperlink r:id="rId35" w:anchor="T.C3.8DTULO_III:_DE_LAS_DECLARACIONES.2C_DERECHOS_Y_GARANT.C3.8DAS" w:history="1">
              <w:r w:rsidRPr="006C7DBE">
                <w:rPr>
                  <w:rStyle w:val="tocnumber"/>
                  <w:color w:val="002BB8"/>
                  <w:sz w:val="18"/>
                  <w:szCs w:val="18"/>
                  <w:lang w:val="es-EC"/>
                </w:rPr>
                <w:t>1</w:t>
              </w:r>
              <w:r w:rsidRPr="006C7DBE">
                <w:rPr>
                  <w:rStyle w:val="apple-converted-space"/>
                  <w:color w:val="002BB8"/>
                  <w:sz w:val="18"/>
                  <w:szCs w:val="18"/>
                  <w:lang w:val="es-EC"/>
                </w:rPr>
                <w:t> </w:t>
              </w:r>
              <w:r w:rsidRPr="006C7DBE">
                <w:rPr>
                  <w:rStyle w:val="toctext"/>
                  <w:color w:val="002BB8"/>
                  <w:sz w:val="18"/>
                  <w:szCs w:val="18"/>
                  <w:lang w:val="es-EC"/>
                </w:rPr>
                <w:t>TÍTULO III: DE LAS DECLARACIONES, DERECHOS Y GARANTÍAS</w:t>
              </w:r>
            </w:hyperlink>
          </w:p>
          <w:p w:rsidR="006C7DBE" w:rsidRDefault="006C7DBE" w:rsidP="006C7DBE">
            <w:pPr>
              <w:numPr>
                <w:ilvl w:val="1"/>
                <w:numId w:val="6"/>
              </w:numPr>
              <w:spacing w:before="100" w:beforeAutospacing="1" w:after="24" w:line="360" w:lineRule="atLeast"/>
              <w:ind w:left="480"/>
              <w:rPr>
                <w:color w:val="000000"/>
                <w:sz w:val="18"/>
                <w:szCs w:val="18"/>
              </w:rPr>
            </w:pPr>
            <w:hyperlink r:id="rId36" w:anchor="CAP.C3.8DTULO_I_DE_LAS_DECLARACIONES" w:history="1">
              <w:r>
                <w:rPr>
                  <w:rStyle w:val="tocnumber"/>
                  <w:color w:val="002BB8"/>
                  <w:sz w:val="18"/>
                  <w:szCs w:val="18"/>
                </w:rPr>
                <w:t>1.1</w:t>
              </w:r>
              <w:r>
                <w:rPr>
                  <w:rStyle w:val="apple-converted-space"/>
                  <w:color w:val="002BB8"/>
                  <w:sz w:val="18"/>
                  <w:szCs w:val="18"/>
                </w:rPr>
                <w:t> </w:t>
              </w:r>
              <w:r>
                <w:rPr>
                  <w:rStyle w:val="toctext"/>
                  <w:color w:val="002BB8"/>
                  <w:sz w:val="18"/>
                  <w:szCs w:val="18"/>
                </w:rPr>
                <w:t>CAPÍTULO I DE LAS DECLARACIONES</w:t>
              </w:r>
            </w:hyperlink>
          </w:p>
          <w:p w:rsidR="006C7DBE" w:rsidRPr="006C7DBE" w:rsidRDefault="006C7DBE" w:rsidP="006C7DBE">
            <w:pPr>
              <w:numPr>
                <w:ilvl w:val="1"/>
                <w:numId w:val="6"/>
              </w:numPr>
              <w:spacing w:before="100" w:beforeAutospacing="1" w:after="24" w:line="360" w:lineRule="atLeast"/>
              <w:ind w:left="480"/>
              <w:rPr>
                <w:color w:val="000000"/>
                <w:sz w:val="18"/>
                <w:szCs w:val="18"/>
                <w:lang w:val="es-EC"/>
              </w:rPr>
            </w:pPr>
            <w:hyperlink r:id="rId37" w:anchor="CAP.C3.8DTULO_II_DE_LOS_DERECHOS_INDIVIDUALES" w:history="1">
              <w:r w:rsidRPr="006C7DBE">
                <w:rPr>
                  <w:rStyle w:val="tocnumber"/>
                  <w:color w:val="002BB8"/>
                  <w:sz w:val="18"/>
                  <w:szCs w:val="18"/>
                  <w:lang w:val="es-EC"/>
                </w:rPr>
                <w:t>1.2</w:t>
              </w:r>
              <w:r w:rsidRPr="006C7DBE">
                <w:rPr>
                  <w:rStyle w:val="apple-converted-space"/>
                  <w:color w:val="002BB8"/>
                  <w:sz w:val="18"/>
                  <w:szCs w:val="18"/>
                  <w:lang w:val="es-EC"/>
                </w:rPr>
                <w:t> </w:t>
              </w:r>
              <w:r w:rsidRPr="006C7DBE">
                <w:rPr>
                  <w:rStyle w:val="toctext"/>
                  <w:color w:val="002BB8"/>
                  <w:sz w:val="18"/>
                  <w:szCs w:val="18"/>
                  <w:lang w:val="es-EC"/>
                </w:rPr>
                <w:t>CAPÍTULO II DE LOS DERECHOS INDIVIDUALES</w:t>
              </w:r>
            </w:hyperlink>
          </w:p>
          <w:p w:rsidR="006C7DBE" w:rsidRPr="006C7DBE" w:rsidRDefault="006C7DBE" w:rsidP="006C7DBE">
            <w:pPr>
              <w:numPr>
                <w:ilvl w:val="1"/>
                <w:numId w:val="6"/>
              </w:numPr>
              <w:spacing w:before="100" w:beforeAutospacing="1" w:after="24" w:line="360" w:lineRule="atLeast"/>
              <w:ind w:left="480"/>
              <w:rPr>
                <w:color w:val="000000"/>
                <w:sz w:val="18"/>
                <w:szCs w:val="18"/>
                <w:lang w:val="es-EC"/>
              </w:rPr>
            </w:pPr>
            <w:hyperlink r:id="rId38" w:anchor="CAP.C3.8DTULO_IV_DE_LOS_DERECHOS_DEL_NI.C3.91O" w:history="1">
              <w:r w:rsidRPr="006C7DBE">
                <w:rPr>
                  <w:rStyle w:val="tocnumber"/>
                  <w:color w:val="002BB8"/>
                  <w:sz w:val="18"/>
                  <w:szCs w:val="18"/>
                  <w:lang w:val="es-EC"/>
                </w:rPr>
                <w:t>1.3</w:t>
              </w:r>
              <w:r w:rsidRPr="006C7DBE">
                <w:rPr>
                  <w:rStyle w:val="apple-converted-space"/>
                  <w:color w:val="002BB8"/>
                  <w:sz w:val="18"/>
                  <w:szCs w:val="18"/>
                  <w:lang w:val="es-EC"/>
                </w:rPr>
                <w:t> </w:t>
              </w:r>
              <w:r w:rsidRPr="006C7DBE">
                <w:rPr>
                  <w:rStyle w:val="toctext"/>
                  <w:color w:val="002BB8"/>
                  <w:sz w:val="18"/>
                  <w:szCs w:val="18"/>
                  <w:lang w:val="es-EC"/>
                </w:rPr>
                <w:t>CAPÍTULO IV DE LOS DERECHOS DEL NIÑO</w:t>
              </w:r>
            </w:hyperlink>
          </w:p>
          <w:p w:rsidR="006C7DBE" w:rsidRDefault="006C7DBE" w:rsidP="006C7DBE">
            <w:pPr>
              <w:numPr>
                <w:ilvl w:val="1"/>
                <w:numId w:val="6"/>
              </w:numPr>
              <w:spacing w:before="100" w:beforeAutospacing="1" w:after="24" w:line="360" w:lineRule="atLeast"/>
              <w:ind w:left="480"/>
              <w:rPr>
                <w:color w:val="000000"/>
                <w:sz w:val="18"/>
                <w:szCs w:val="18"/>
              </w:rPr>
            </w:pPr>
            <w:hyperlink r:id="rId39" w:anchor="CAP.C3.8DTULO_V_DEL_TRABAJO" w:history="1">
              <w:r>
                <w:rPr>
                  <w:rStyle w:val="tocnumber"/>
                  <w:color w:val="002BB8"/>
                  <w:sz w:val="18"/>
                  <w:szCs w:val="18"/>
                </w:rPr>
                <w:t>1.4</w:t>
              </w:r>
              <w:r>
                <w:rPr>
                  <w:rStyle w:val="apple-converted-space"/>
                  <w:color w:val="002BB8"/>
                  <w:sz w:val="18"/>
                  <w:szCs w:val="18"/>
                </w:rPr>
                <w:t> </w:t>
              </w:r>
              <w:r>
                <w:rPr>
                  <w:rStyle w:val="toctext"/>
                  <w:color w:val="002BB8"/>
                  <w:sz w:val="18"/>
                  <w:szCs w:val="18"/>
                </w:rPr>
                <w:t>CAPÍTULO V DEL TRABAJO</w:t>
              </w:r>
            </w:hyperlink>
          </w:p>
          <w:p w:rsidR="006C7DBE" w:rsidRPr="006C7DBE" w:rsidRDefault="006C7DBE" w:rsidP="006C7DBE">
            <w:pPr>
              <w:numPr>
                <w:ilvl w:val="1"/>
                <w:numId w:val="6"/>
              </w:numPr>
              <w:spacing w:before="100" w:beforeAutospacing="1" w:after="24" w:line="360" w:lineRule="atLeast"/>
              <w:ind w:left="480"/>
              <w:rPr>
                <w:color w:val="000000"/>
                <w:sz w:val="18"/>
                <w:szCs w:val="18"/>
                <w:lang w:val="es-EC"/>
              </w:rPr>
            </w:pPr>
            <w:hyperlink r:id="rId40" w:anchor="CAP.C3.8DTULO_VI_DE_LA_SEGURIDAD_SOCIAL" w:history="1">
              <w:r w:rsidRPr="006C7DBE">
                <w:rPr>
                  <w:rStyle w:val="tocnumber"/>
                  <w:color w:val="002BB8"/>
                  <w:sz w:val="18"/>
                  <w:szCs w:val="18"/>
                  <w:lang w:val="es-EC"/>
                </w:rPr>
                <w:t>1.5</w:t>
              </w:r>
              <w:r w:rsidRPr="006C7DBE">
                <w:rPr>
                  <w:rStyle w:val="apple-converted-space"/>
                  <w:color w:val="002BB8"/>
                  <w:sz w:val="18"/>
                  <w:szCs w:val="18"/>
                  <w:lang w:val="es-EC"/>
                </w:rPr>
                <w:t> </w:t>
              </w:r>
              <w:r w:rsidRPr="006C7DBE">
                <w:rPr>
                  <w:rStyle w:val="toctext"/>
                  <w:color w:val="002BB8"/>
                  <w:sz w:val="18"/>
                  <w:szCs w:val="18"/>
                  <w:lang w:val="es-EC"/>
                </w:rPr>
                <w:t>CAPÍTULO VI DE LA SEGURIDAD SOCIAL</w:t>
              </w:r>
            </w:hyperlink>
          </w:p>
          <w:p w:rsidR="006C7DBE" w:rsidRDefault="006C7DBE" w:rsidP="006C7DBE">
            <w:pPr>
              <w:numPr>
                <w:ilvl w:val="1"/>
                <w:numId w:val="6"/>
              </w:numPr>
              <w:spacing w:before="100" w:beforeAutospacing="1" w:after="24" w:line="360" w:lineRule="atLeast"/>
              <w:ind w:left="480"/>
              <w:rPr>
                <w:color w:val="000000"/>
                <w:sz w:val="18"/>
                <w:szCs w:val="18"/>
              </w:rPr>
            </w:pPr>
            <w:hyperlink r:id="rId41" w:anchor="CAP.C3.8DTULO_VII_DE_LA_SALUD" w:history="1">
              <w:r>
                <w:rPr>
                  <w:rStyle w:val="tocnumber"/>
                  <w:color w:val="002BB8"/>
                  <w:sz w:val="18"/>
                  <w:szCs w:val="18"/>
                </w:rPr>
                <w:t>1.6</w:t>
              </w:r>
              <w:r>
                <w:rPr>
                  <w:rStyle w:val="apple-converted-space"/>
                  <w:color w:val="002BB8"/>
                  <w:sz w:val="18"/>
                  <w:szCs w:val="18"/>
                </w:rPr>
                <w:t> </w:t>
              </w:r>
              <w:r>
                <w:rPr>
                  <w:rStyle w:val="toctext"/>
                  <w:color w:val="002BB8"/>
                  <w:sz w:val="18"/>
                  <w:szCs w:val="18"/>
                </w:rPr>
                <w:t>CAPÍTULO VII DE LA SALUD</w:t>
              </w:r>
            </w:hyperlink>
          </w:p>
          <w:p w:rsidR="006C7DBE" w:rsidRPr="006C7DBE" w:rsidRDefault="006C7DBE" w:rsidP="006C7DBE">
            <w:pPr>
              <w:numPr>
                <w:ilvl w:val="1"/>
                <w:numId w:val="6"/>
              </w:numPr>
              <w:spacing w:before="100" w:beforeAutospacing="1" w:after="24" w:line="360" w:lineRule="atLeast"/>
              <w:ind w:left="480"/>
              <w:rPr>
                <w:color w:val="000000"/>
                <w:sz w:val="18"/>
                <w:szCs w:val="18"/>
                <w:lang w:val="es-EC"/>
              </w:rPr>
            </w:pPr>
            <w:hyperlink r:id="rId42" w:anchor="CAP.C3.8DTULO_VIII_DE_LA_EDUCACI.C3.93N_Y_CULTURA" w:history="1">
              <w:r w:rsidRPr="006C7DBE">
                <w:rPr>
                  <w:rStyle w:val="tocnumber"/>
                  <w:color w:val="002BB8"/>
                  <w:sz w:val="18"/>
                  <w:szCs w:val="18"/>
                  <w:lang w:val="es-EC"/>
                </w:rPr>
                <w:t>1.7</w:t>
              </w:r>
              <w:r w:rsidRPr="006C7DBE">
                <w:rPr>
                  <w:rStyle w:val="apple-converted-space"/>
                  <w:color w:val="002BB8"/>
                  <w:sz w:val="18"/>
                  <w:szCs w:val="18"/>
                  <w:lang w:val="es-EC"/>
                </w:rPr>
                <w:t> </w:t>
              </w:r>
              <w:r w:rsidRPr="006C7DBE">
                <w:rPr>
                  <w:rStyle w:val="toctext"/>
                  <w:color w:val="002BB8"/>
                  <w:sz w:val="18"/>
                  <w:szCs w:val="18"/>
                  <w:lang w:val="es-EC"/>
                </w:rPr>
                <w:t>CAPÍTULO VIII DE LA EDUCACIÓN Y CULTURA</w:t>
              </w:r>
            </w:hyperlink>
          </w:p>
        </w:tc>
      </w:tr>
    </w:tbl>
    <w:p w:rsidR="006C7DBE" w:rsidRPr="006C7DBE" w:rsidRDefault="006C7DBE" w:rsidP="006C7DBE">
      <w:pPr>
        <w:pStyle w:val="Ttulo2"/>
        <w:pBdr>
          <w:bottom w:val="single" w:sz="6" w:space="2" w:color="AAAAAA"/>
        </w:pBdr>
        <w:spacing w:before="0" w:after="144" w:line="285" w:lineRule="atLeast"/>
        <w:rPr>
          <w:rFonts w:ascii="Arial" w:hAnsi="Arial" w:cs="Arial"/>
          <w:b w:val="0"/>
          <w:bCs w:val="0"/>
          <w:color w:val="000000"/>
          <w:sz w:val="29"/>
          <w:szCs w:val="29"/>
          <w:lang w:val="es-EC"/>
        </w:rPr>
      </w:pPr>
      <w:r w:rsidRPr="006C7DBE">
        <w:rPr>
          <w:rStyle w:val="editsection"/>
          <w:rFonts w:ascii="Arial" w:hAnsi="Arial" w:cs="Arial"/>
          <w:b w:val="0"/>
          <w:bCs w:val="0"/>
          <w:color w:val="000000"/>
          <w:sz w:val="20"/>
          <w:szCs w:val="20"/>
          <w:lang w:val="es-EC"/>
        </w:rPr>
        <w:t>[</w:t>
      </w:r>
      <w:hyperlink r:id="rId43" w:tooltip="Editar sección: TÍTULO III: DE LAS DECLARACIONES, DERECHOS Y GARANTÍAS" w:history="1">
        <w:proofErr w:type="gramStart"/>
        <w:r w:rsidRPr="006C7DBE">
          <w:rPr>
            <w:rStyle w:val="Hipervnculo"/>
            <w:rFonts w:ascii="Arial" w:hAnsi="Arial" w:cs="Arial"/>
            <w:b w:val="0"/>
            <w:bCs w:val="0"/>
            <w:color w:val="002BB8"/>
            <w:sz w:val="20"/>
            <w:szCs w:val="20"/>
            <w:lang w:val="es-EC"/>
          </w:rPr>
          <w:t>editar</w:t>
        </w:r>
        <w:proofErr w:type="gramEnd"/>
      </w:hyperlink>
      <w:r w:rsidRPr="006C7DBE">
        <w:rPr>
          <w:rStyle w:val="editsection"/>
          <w:rFonts w:ascii="Arial" w:hAnsi="Arial" w:cs="Arial"/>
          <w:b w:val="0"/>
          <w:bCs w:val="0"/>
          <w:color w:val="000000"/>
          <w:sz w:val="20"/>
          <w:szCs w:val="20"/>
          <w:lang w:val="es-EC"/>
        </w:rPr>
        <w:t>]</w:t>
      </w:r>
      <w:r w:rsidRPr="006C7DBE">
        <w:rPr>
          <w:rStyle w:val="mw-headline"/>
          <w:rFonts w:ascii="Arial" w:hAnsi="Arial" w:cs="Arial"/>
          <w:b w:val="0"/>
          <w:bCs w:val="0"/>
          <w:color w:val="000000"/>
          <w:sz w:val="29"/>
          <w:szCs w:val="29"/>
          <w:lang w:val="es-EC"/>
        </w:rPr>
        <w:t>TÍTULO III: DE LAS DECLARACIONES, DERECHOS Y GARANTÍAS</w:t>
      </w:r>
    </w:p>
    <w:p w:rsidR="006C7DBE" w:rsidRPr="006C7DBE" w:rsidRDefault="006C7DBE" w:rsidP="006C7DBE">
      <w:pPr>
        <w:pStyle w:val="Ttulo3"/>
        <w:spacing w:before="0" w:after="72" w:line="285" w:lineRule="atLeast"/>
        <w:rPr>
          <w:rFonts w:ascii="Arial" w:hAnsi="Arial" w:cs="Arial"/>
          <w:color w:val="000000"/>
          <w:sz w:val="26"/>
          <w:szCs w:val="26"/>
          <w:lang w:val="es-EC"/>
        </w:rPr>
      </w:pPr>
      <w:r w:rsidRPr="006C7DBE">
        <w:rPr>
          <w:rStyle w:val="editsection"/>
          <w:rFonts w:ascii="Arial" w:hAnsi="Arial" w:cs="Arial"/>
          <w:b w:val="0"/>
          <w:bCs w:val="0"/>
          <w:color w:val="000000"/>
          <w:sz w:val="20"/>
          <w:szCs w:val="20"/>
          <w:lang w:val="es-EC"/>
        </w:rPr>
        <w:t>[</w:t>
      </w:r>
      <w:hyperlink r:id="rId44" w:tooltip="Editar sección: CAPÍTULO I DE LAS DECLARACIONES" w:history="1">
        <w:proofErr w:type="gramStart"/>
        <w:r w:rsidRPr="006C7DBE">
          <w:rPr>
            <w:rStyle w:val="Hipervnculo"/>
            <w:rFonts w:ascii="Arial" w:hAnsi="Arial" w:cs="Arial"/>
            <w:b w:val="0"/>
            <w:bCs w:val="0"/>
            <w:color w:val="002BB8"/>
            <w:sz w:val="20"/>
            <w:szCs w:val="20"/>
            <w:lang w:val="es-EC"/>
          </w:rPr>
          <w:t>editar</w:t>
        </w:r>
        <w:proofErr w:type="gramEnd"/>
      </w:hyperlink>
      <w:r w:rsidRPr="006C7DBE">
        <w:rPr>
          <w:rStyle w:val="editsection"/>
          <w:rFonts w:ascii="Arial" w:hAnsi="Arial" w:cs="Arial"/>
          <w:b w:val="0"/>
          <w:bCs w:val="0"/>
          <w:color w:val="000000"/>
          <w:sz w:val="20"/>
          <w:szCs w:val="20"/>
          <w:lang w:val="es-EC"/>
        </w:rPr>
        <w:t>]</w:t>
      </w:r>
      <w:r w:rsidRPr="006C7DBE">
        <w:rPr>
          <w:rStyle w:val="mw-headline"/>
          <w:rFonts w:ascii="Arial" w:hAnsi="Arial" w:cs="Arial"/>
          <w:color w:val="000000"/>
          <w:sz w:val="26"/>
          <w:szCs w:val="26"/>
          <w:lang w:val="es-EC"/>
        </w:rPr>
        <w:t>CAPÍTULO I DE LAS DECLARACIONES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59</w:t>
      </w:r>
      <w:r w:rsidRPr="006C7DBE">
        <w:rPr>
          <w:rFonts w:ascii="Arial" w:hAnsi="Arial" w:cs="Arial"/>
          <w:color w:val="000000"/>
          <w:sz w:val="20"/>
          <w:szCs w:val="20"/>
          <w:lang w:val="es-EC"/>
        </w:rPr>
        <w:t>.- La persona humana es el fin supremo de la sociedad y del Estado. Todos tienen la obligación de respetarla y protegerla. La dignidad del ser humano es inviolable. Para garantizar los derechos y libertades reconocidos en esta Constitución, créase la Institución del Comisionado Nacional de los Derechos Humanos. La organización, prerrogativa y atribuciones del Comisionado Nacional de los Derechos Humanos será objeto de una ley especial.</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60</w:t>
      </w:r>
      <w:r w:rsidRPr="006C7DBE">
        <w:rPr>
          <w:rFonts w:ascii="Arial" w:hAnsi="Arial" w:cs="Arial"/>
          <w:color w:val="000000"/>
          <w:sz w:val="20"/>
          <w:szCs w:val="20"/>
          <w:lang w:val="es-EC"/>
        </w:rPr>
        <w:t>.- Todos los hombres nacen libres e iguales en derechos. En Honduras no hay clases privilegiadas. Todos los hondureños son iguales ante la Ley. Se declara punible toda discriminación por motivo de sexo, raza, clase y cualquier otra lesiva a la dignidad humana. La Ley establecerá los delitos y sanciones para el infractor de este precepto.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61</w:t>
      </w:r>
      <w:r w:rsidRPr="006C7DBE">
        <w:rPr>
          <w:rFonts w:ascii="Arial" w:hAnsi="Arial" w:cs="Arial"/>
          <w:color w:val="000000"/>
          <w:sz w:val="20"/>
          <w:szCs w:val="20"/>
          <w:lang w:val="es-EC"/>
        </w:rPr>
        <w:t>.- La Constitución garantiza a los hondureños y extranjeros residentes en el país, el derecho a la inviolabilidad de la vida, a la seguridad individual, a la libertad, a la igualdad ante la ley y a la propiedad.</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62</w:t>
      </w:r>
      <w:r w:rsidRPr="006C7DBE">
        <w:rPr>
          <w:rFonts w:ascii="Arial" w:hAnsi="Arial" w:cs="Arial"/>
          <w:color w:val="000000"/>
          <w:sz w:val="20"/>
          <w:szCs w:val="20"/>
          <w:lang w:val="es-EC"/>
        </w:rPr>
        <w:t>.- Los derechos de cada hombre están limitados por los derechos de los demás, por la seguridad de todos y por las justas exigencias del bienestar general y del desenvolvimiento democrático.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63</w:t>
      </w:r>
      <w:r w:rsidRPr="006C7DBE">
        <w:rPr>
          <w:rFonts w:ascii="Arial" w:hAnsi="Arial" w:cs="Arial"/>
          <w:color w:val="000000"/>
          <w:sz w:val="20"/>
          <w:szCs w:val="20"/>
          <w:lang w:val="es-EC"/>
        </w:rPr>
        <w:t>.- Las declaraciones, derechos y garantías que enumera esta Constitución, no serán entendidos como negación de otras declaraciones, derechos y garantías no especificadas, que nacen de la soberanía, de la forma republicana, democrática y representativa de gobierno y de la dignidad del hombre.</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lastRenderedPageBreak/>
        <w:t>Artículo 64</w:t>
      </w:r>
      <w:r w:rsidRPr="006C7DBE">
        <w:rPr>
          <w:rFonts w:ascii="Arial" w:hAnsi="Arial" w:cs="Arial"/>
          <w:color w:val="000000"/>
          <w:sz w:val="20"/>
          <w:szCs w:val="20"/>
          <w:lang w:val="es-EC"/>
        </w:rPr>
        <w:t>.- No se aplicarán leyes y disposiciones gubernativas o de cualquier otro orden, que regulen el ejercicio de las declaraciones, derechos y garantías establecidos en esta Constitución, si los disminuyen, restringen o tergiversan.</w:t>
      </w:r>
    </w:p>
    <w:p w:rsidR="006C7DBE" w:rsidRPr="006C7DBE" w:rsidRDefault="006C7DBE" w:rsidP="006C7DBE">
      <w:pPr>
        <w:pStyle w:val="Ttulo3"/>
        <w:spacing w:before="0" w:after="72" w:line="285" w:lineRule="atLeast"/>
        <w:rPr>
          <w:rFonts w:ascii="Arial" w:hAnsi="Arial" w:cs="Arial"/>
          <w:color w:val="000000"/>
          <w:sz w:val="26"/>
          <w:szCs w:val="26"/>
          <w:lang w:val="es-EC"/>
        </w:rPr>
      </w:pPr>
      <w:r w:rsidRPr="006C7DBE">
        <w:rPr>
          <w:rStyle w:val="editsection"/>
          <w:rFonts w:ascii="Arial" w:hAnsi="Arial" w:cs="Arial"/>
          <w:b w:val="0"/>
          <w:bCs w:val="0"/>
          <w:color w:val="000000"/>
          <w:sz w:val="20"/>
          <w:szCs w:val="20"/>
          <w:lang w:val="es-EC"/>
        </w:rPr>
        <w:t>[</w:t>
      </w:r>
      <w:hyperlink r:id="rId45" w:tooltip="Editar sección: CAPÍTULO II DE LOS DERECHOS INDIVIDUALES" w:history="1">
        <w:proofErr w:type="gramStart"/>
        <w:r w:rsidRPr="006C7DBE">
          <w:rPr>
            <w:rStyle w:val="Hipervnculo"/>
            <w:rFonts w:ascii="Arial" w:hAnsi="Arial" w:cs="Arial"/>
            <w:b w:val="0"/>
            <w:bCs w:val="0"/>
            <w:color w:val="002BB8"/>
            <w:sz w:val="20"/>
            <w:szCs w:val="20"/>
            <w:lang w:val="es-EC"/>
          </w:rPr>
          <w:t>editar</w:t>
        </w:r>
        <w:proofErr w:type="gramEnd"/>
      </w:hyperlink>
      <w:r w:rsidRPr="006C7DBE">
        <w:rPr>
          <w:rStyle w:val="editsection"/>
          <w:rFonts w:ascii="Arial" w:hAnsi="Arial" w:cs="Arial"/>
          <w:b w:val="0"/>
          <w:bCs w:val="0"/>
          <w:color w:val="000000"/>
          <w:sz w:val="20"/>
          <w:szCs w:val="20"/>
          <w:lang w:val="es-EC"/>
        </w:rPr>
        <w:t>]</w:t>
      </w:r>
      <w:r w:rsidRPr="006C7DBE">
        <w:rPr>
          <w:rStyle w:val="mw-headline"/>
          <w:rFonts w:ascii="Arial" w:hAnsi="Arial" w:cs="Arial"/>
          <w:color w:val="000000"/>
          <w:sz w:val="26"/>
          <w:szCs w:val="26"/>
          <w:lang w:val="es-EC"/>
        </w:rPr>
        <w:t>CAPÍTULO II DE LOS DERECHOS INDIVIDUALES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65</w:t>
      </w:r>
      <w:r w:rsidRPr="006C7DBE">
        <w:rPr>
          <w:rFonts w:ascii="Arial" w:hAnsi="Arial" w:cs="Arial"/>
          <w:color w:val="000000"/>
          <w:sz w:val="20"/>
          <w:szCs w:val="20"/>
          <w:lang w:val="es-EC"/>
        </w:rPr>
        <w:t>.- El derecho a la vida es inviolable.</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66</w:t>
      </w:r>
      <w:r w:rsidRPr="006C7DBE">
        <w:rPr>
          <w:rFonts w:ascii="Arial" w:hAnsi="Arial" w:cs="Arial"/>
          <w:color w:val="000000"/>
          <w:sz w:val="20"/>
          <w:szCs w:val="20"/>
          <w:lang w:val="es-EC"/>
        </w:rPr>
        <w:t>.- Se prohíbe la pena de muerte.</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67</w:t>
      </w:r>
      <w:r w:rsidRPr="006C7DBE">
        <w:rPr>
          <w:rFonts w:ascii="Arial" w:hAnsi="Arial" w:cs="Arial"/>
          <w:color w:val="000000"/>
          <w:sz w:val="20"/>
          <w:szCs w:val="20"/>
          <w:lang w:val="es-EC"/>
        </w:rPr>
        <w:t>.- Al que está por nacer se le considerará nacido para todo lo que le favorezca dentro de los límites establecidos por la Ley.</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68</w:t>
      </w:r>
      <w:r w:rsidRPr="006C7DBE">
        <w:rPr>
          <w:rFonts w:ascii="Arial" w:hAnsi="Arial" w:cs="Arial"/>
          <w:color w:val="000000"/>
          <w:sz w:val="20"/>
          <w:szCs w:val="20"/>
          <w:lang w:val="es-EC"/>
        </w:rPr>
        <w:t>.- Toda persona tiene derecho a que se respete su integridad física, psíquica y moral. Nadie debe ser sometido a torturas, ni penas o tratos crueles, inhumanos o degradantes. Toda persona privada de libertad será tratada con el respeto debido a la dignidad inherente al ser humano.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69</w:t>
      </w:r>
      <w:r w:rsidRPr="006C7DBE">
        <w:rPr>
          <w:rFonts w:ascii="Arial" w:hAnsi="Arial" w:cs="Arial"/>
          <w:color w:val="000000"/>
          <w:sz w:val="20"/>
          <w:szCs w:val="20"/>
          <w:lang w:val="es-EC"/>
        </w:rPr>
        <w:t>.- La libertad personal es inviolable y sólo con arreglo a las leyes podrá ser restringida o suspendida temporalmente.</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70</w:t>
      </w:r>
      <w:r w:rsidRPr="006C7DBE">
        <w:rPr>
          <w:rFonts w:ascii="Arial" w:hAnsi="Arial" w:cs="Arial"/>
          <w:color w:val="000000"/>
          <w:sz w:val="20"/>
          <w:szCs w:val="20"/>
          <w:lang w:val="es-EC"/>
        </w:rPr>
        <w:t>.- Todos los hondureños tienen derecho a hacer lo que no perjudique a otro y nadie estará obligado a hacer lo que no estuviere legalmente prescrito ni impedido de ejecutar lo que la Ley no prohíbe. Ninguna persona podrá hacerse justicia por sí misma, ni ejercer violencia para reclamar su derecho. Ningún servicio personal es exigible, ni deberá prestarse gratuitamente, sino en virtud de ley o de sentencia fundada en Ley.</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71</w:t>
      </w:r>
      <w:r w:rsidRPr="006C7DBE">
        <w:rPr>
          <w:rFonts w:ascii="Arial" w:hAnsi="Arial" w:cs="Arial"/>
          <w:color w:val="000000"/>
          <w:sz w:val="20"/>
          <w:szCs w:val="20"/>
          <w:lang w:val="es-EC"/>
        </w:rPr>
        <w:t>.- Ninguna persona puede ser detenida ni incomunicada por más de veinticuatro horas, sin ser puesta a la orden de autoridad competente para su juzgamiento. La detención judicial para inquirir no podrá exceder de seis días contados desde el momento en que se produzca la misma.</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72</w:t>
      </w:r>
      <w:r w:rsidRPr="006C7DBE">
        <w:rPr>
          <w:rFonts w:ascii="Arial" w:hAnsi="Arial" w:cs="Arial"/>
          <w:color w:val="000000"/>
          <w:sz w:val="20"/>
          <w:szCs w:val="20"/>
          <w:lang w:val="es-EC"/>
        </w:rPr>
        <w:t>.- Es libre la emisión del pensamiento por cualquier medio de difusión, sin previa censura. Son responsables ante la ley los que abusen de este derecho y aquellos que por medios directos o indirectos restrinjan o impidan la comunicación y circulación de ideas y opiniones.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73</w:t>
      </w:r>
      <w:r w:rsidRPr="006C7DBE">
        <w:rPr>
          <w:rFonts w:ascii="Arial" w:hAnsi="Arial" w:cs="Arial"/>
          <w:color w:val="000000"/>
          <w:sz w:val="20"/>
          <w:szCs w:val="20"/>
          <w:lang w:val="es-EC"/>
        </w:rPr>
        <w:t xml:space="preserve">.- Los talleres de impresión, las estaciones radio eléctricas, de televisión y de cualesquiera otros medios de emisión y difusión del pensamiento, así como todos sus elementos, no podrán ser decomisados ni confiscados, ni clausuradas o interrumpidas sus labores por motivo de delito o falta en la emisión del pensamiento, sin perjuicio de las responsabilidades en que se haya incurrido por estos motivos de conformidad con la Ley. Ninguna empresa de difusión del pensamiento podrá recibir subvenciones de gobiernos o partidos políticos extranjeros. La Ley establecerá la sanción que corresponda por la violación de este precepto. La dirección de los periódicos impresos, radiales o </w:t>
      </w:r>
      <w:r w:rsidRPr="006C7DBE">
        <w:rPr>
          <w:rFonts w:ascii="Arial" w:hAnsi="Arial" w:cs="Arial"/>
          <w:color w:val="000000"/>
          <w:sz w:val="20"/>
          <w:szCs w:val="20"/>
          <w:lang w:val="es-EC"/>
        </w:rPr>
        <w:lastRenderedPageBreak/>
        <w:t>televisados, y la orientación intelectual, política y administrativa de los mismos, será ejercida exclusivamente por hondureños por nacimiento.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74</w:t>
      </w:r>
      <w:r w:rsidRPr="006C7DBE">
        <w:rPr>
          <w:rFonts w:ascii="Arial" w:hAnsi="Arial" w:cs="Arial"/>
          <w:color w:val="000000"/>
          <w:sz w:val="20"/>
          <w:szCs w:val="20"/>
          <w:lang w:val="es-EC"/>
        </w:rPr>
        <w:t>.- No se puede restringir el derecho de emisión del pensamiento por vías o medios indirectos, tales como el abuso de controles oficiales o particulares del material usado para la impresión de periódicos; de las frecuencias o de enseres o aparatos usados para difundir la información.</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75</w:t>
      </w:r>
      <w:r w:rsidRPr="006C7DBE">
        <w:rPr>
          <w:rFonts w:ascii="Arial" w:hAnsi="Arial" w:cs="Arial"/>
          <w:color w:val="000000"/>
          <w:sz w:val="20"/>
          <w:szCs w:val="20"/>
          <w:lang w:val="es-EC"/>
        </w:rPr>
        <w:t>.- La Ley que regule la emisión del pensamiento, podrá establecer censura previa, para proteger los valores éticos y culturales de la sociedad, así como los derechos de las personas, especialmente de la infancia, de la adolescencia y de la juventud. La propaganda comercial de bebidas alcohólicas y consumo de tabaco será regulada por la Ley.</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76</w:t>
      </w:r>
      <w:r w:rsidRPr="006C7DBE">
        <w:rPr>
          <w:rFonts w:ascii="Arial" w:hAnsi="Arial" w:cs="Arial"/>
          <w:color w:val="000000"/>
          <w:sz w:val="20"/>
          <w:szCs w:val="20"/>
          <w:lang w:val="es-EC"/>
        </w:rPr>
        <w:t>.- Se garantiza el derecho al honor, a la intimidad personal, familiar y a la propia imagen.</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77</w:t>
      </w:r>
      <w:r w:rsidRPr="006C7DBE">
        <w:rPr>
          <w:rFonts w:ascii="Arial" w:hAnsi="Arial" w:cs="Arial"/>
          <w:color w:val="000000"/>
          <w:sz w:val="20"/>
          <w:szCs w:val="20"/>
          <w:lang w:val="es-EC"/>
        </w:rPr>
        <w:t>.- Se garantiza el libre ejercicio de todas las religiones y cultos sin preeminencia alguna, siempre que no contravengan las leyes y el orden público. Los ministros de las diversas religiones, no podrán ejercer cargos públicos ni hacer en ninguna forma propaganda política, invocando motivos de religión o valiéndose, como medio para tal fin, de las creencias religiosas del pueblo.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78</w:t>
      </w:r>
      <w:r w:rsidRPr="006C7DBE">
        <w:rPr>
          <w:rFonts w:ascii="Arial" w:hAnsi="Arial" w:cs="Arial"/>
          <w:color w:val="000000"/>
          <w:sz w:val="20"/>
          <w:szCs w:val="20"/>
          <w:lang w:val="es-EC"/>
        </w:rPr>
        <w:t>.- Se garantizan las libertades de asociación y de reunión siempre que no sean contrarias al orden público y a las buenas costumbres.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79</w:t>
      </w:r>
      <w:r w:rsidRPr="006C7DBE">
        <w:rPr>
          <w:rFonts w:ascii="Arial" w:hAnsi="Arial" w:cs="Arial"/>
          <w:color w:val="000000"/>
          <w:sz w:val="20"/>
          <w:szCs w:val="20"/>
          <w:lang w:val="es-EC"/>
        </w:rPr>
        <w:t>.- Toda persona tiene derecho de reunirse con otras, pacíficamente y sin armas, en manifestación pública o en asamblea transitoria, en relación con sus intereses comunes de cualquier índole, sin necesidad de aviso o permiso especial. Las reuniones al aire libre y las de carácter político podrán ser sujetas a un régimen de permiso especial con el único fin de garantizar el orden público.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80</w:t>
      </w:r>
      <w:r w:rsidRPr="006C7DBE">
        <w:rPr>
          <w:rFonts w:ascii="Arial" w:hAnsi="Arial" w:cs="Arial"/>
          <w:color w:val="000000"/>
          <w:sz w:val="20"/>
          <w:szCs w:val="20"/>
          <w:lang w:val="es-EC"/>
        </w:rPr>
        <w:t>.- Toda persona o asociación de personas tiene el derecho de presentar peticiones a las autoridades ya sea por motivos de interés particular o general y de obtener pronta respuesta en el plazo legal.</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81</w:t>
      </w:r>
      <w:r w:rsidRPr="006C7DBE">
        <w:rPr>
          <w:rFonts w:ascii="Arial" w:hAnsi="Arial" w:cs="Arial"/>
          <w:color w:val="000000"/>
          <w:sz w:val="20"/>
          <w:szCs w:val="20"/>
          <w:lang w:val="es-EC"/>
        </w:rPr>
        <w:t>.- Toda persona tiene derecho a circular libremente, salir, entrar y permanecer en el territorio nacional. Nadie puede ser obligado a mudar de domicilio o residencia, sino en los casos especiales y con los requisitos que la Ley señala.</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82</w:t>
      </w:r>
      <w:r w:rsidRPr="006C7DBE">
        <w:rPr>
          <w:rFonts w:ascii="Arial" w:hAnsi="Arial" w:cs="Arial"/>
          <w:color w:val="000000"/>
          <w:sz w:val="20"/>
          <w:szCs w:val="20"/>
          <w:lang w:val="es-EC"/>
        </w:rPr>
        <w:t>.- El derecho de defensa es inviolable. Los habitantes de la República tienen libre acceso a los tribunales para ejercitar sus acciones en la forma que señalan las leyes.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83</w:t>
      </w:r>
      <w:r w:rsidRPr="006C7DBE">
        <w:rPr>
          <w:rFonts w:ascii="Arial" w:hAnsi="Arial" w:cs="Arial"/>
          <w:color w:val="000000"/>
          <w:sz w:val="20"/>
          <w:szCs w:val="20"/>
          <w:lang w:val="es-EC"/>
        </w:rPr>
        <w:t>.- Corresponde al Estado nombrar procuradores para la defensa de los pobres y para que velen por las personas e intereses de los menores e incapaces. Darán a ellos asistencia legal y los representarán judicialmente en la defensa de su libertad individual y demás derechos.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lastRenderedPageBreak/>
        <w:t>Artículo 84</w:t>
      </w:r>
      <w:r w:rsidRPr="006C7DBE">
        <w:rPr>
          <w:rFonts w:ascii="Arial" w:hAnsi="Arial" w:cs="Arial"/>
          <w:color w:val="000000"/>
          <w:sz w:val="20"/>
          <w:szCs w:val="20"/>
          <w:lang w:val="es-EC"/>
        </w:rPr>
        <w:t xml:space="preserve">.- Nadie podrá ser arrestado o detenido sino en virtud de mandato escrito de autoridad competente, expedido con las formalidades legales y por motivo previamente establecido en la Ley. No obstante, el delincuente in-fraganti puede ser aprehendido por cualquier persona para el único efecto de entregarlo a la autoridad. El arrestado o detenido debe ser informado en el acto y con toda claridad de sus derechos y de los hechos que se le imputan; y además, la autoridad de </w:t>
      </w:r>
      <w:proofErr w:type="spellStart"/>
      <w:r w:rsidRPr="006C7DBE">
        <w:rPr>
          <w:rFonts w:ascii="Arial" w:hAnsi="Arial" w:cs="Arial"/>
          <w:color w:val="000000"/>
          <w:sz w:val="20"/>
          <w:szCs w:val="20"/>
          <w:lang w:val="es-EC"/>
        </w:rPr>
        <w:t>be</w:t>
      </w:r>
      <w:proofErr w:type="spellEnd"/>
      <w:r w:rsidRPr="006C7DBE">
        <w:rPr>
          <w:rFonts w:ascii="Arial" w:hAnsi="Arial" w:cs="Arial"/>
          <w:color w:val="000000"/>
          <w:sz w:val="20"/>
          <w:szCs w:val="20"/>
          <w:lang w:val="es-EC"/>
        </w:rPr>
        <w:t xml:space="preserve"> permitirle comunicar su detención a un pariente o persona de su elección.</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85</w:t>
      </w:r>
      <w:r w:rsidRPr="006C7DBE">
        <w:rPr>
          <w:rFonts w:ascii="Arial" w:hAnsi="Arial" w:cs="Arial"/>
          <w:color w:val="000000"/>
          <w:sz w:val="20"/>
          <w:szCs w:val="20"/>
          <w:lang w:val="es-EC"/>
        </w:rPr>
        <w:t>.- Ninguna persona puede ser detenida o presa sino en los lugares que determine la Ley.</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86</w:t>
      </w:r>
      <w:r w:rsidRPr="006C7DBE">
        <w:rPr>
          <w:rFonts w:ascii="Arial" w:hAnsi="Arial" w:cs="Arial"/>
          <w:color w:val="000000"/>
          <w:sz w:val="20"/>
          <w:szCs w:val="20"/>
          <w:lang w:val="es-EC"/>
        </w:rPr>
        <w:t>.- Toda persona sometida a juicio, que se encuentre detenida, tiene derecho a permanecer separada de quienes hubieren sido condenados por sentencia judicial.</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87</w:t>
      </w:r>
      <w:r w:rsidRPr="006C7DBE">
        <w:rPr>
          <w:rFonts w:ascii="Arial" w:hAnsi="Arial" w:cs="Arial"/>
          <w:color w:val="000000"/>
          <w:sz w:val="20"/>
          <w:szCs w:val="20"/>
          <w:lang w:val="es-EC"/>
        </w:rPr>
        <w:t>.- Las cárceles son establecimientos de seguridad y defensa social. Se procurará en ellas la rehabilitación del recluido y su preparación para el trabajo.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88</w:t>
      </w:r>
      <w:r w:rsidRPr="006C7DBE">
        <w:rPr>
          <w:rFonts w:ascii="Arial" w:hAnsi="Arial" w:cs="Arial"/>
          <w:color w:val="000000"/>
          <w:sz w:val="20"/>
          <w:szCs w:val="20"/>
          <w:lang w:val="es-EC"/>
        </w:rPr>
        <w:t xml:space="preserve">.- No se ejercerá violencia ni coacción de ninguna clase sobre las personas para forzarlas o declarar. Nadie puede ser obligado en asunto-penal, disciplinario o de policía, a declarar contra sí mismo, contra su cónyuge o compañero de hogar, no contra sus parientes dentro del cuarto grado de consanguinidad o segundo de afinidad. Sólo hará prueba la declaración rendida ante juez competente. Toda declaración obtenida con infracción de </w:t>
      </w:r>
      <w:proofErr w:type="gramStart"/>
      <w:r w:rsidRPr="006C7DBE">
        <w:rPr>
          <w:rFonts w:ascii="Arial" w:hAnsi="Arial" w:cs="Arial"/>
          <w:color w:val="000000"/>
          <w:sz w:val="20"/>
          <w:szCs w:val="20"/>
          <w:lang w:val="es-EC"/>
        </w:rPr>
        <w:t>cualesquiera</w:t>
      </w:r>
      <w:proofErr w:type="gramEnd"/>
      <w:r w:rsidRPr="006C7DBE">
        <w:rPr>
          <w:rFonts w:ascii="Arial" w:hAnsi="Arial" w:cs="Arial"/>
          <w:color w:val="000000"/>
          <w:sz w:val="20"/>
          <w:szCs w:val="20"/>
          <w:lang w:val="es-EC"/>
        </w:rPr>
        <w:t xml:space="preserve"> de estas disposiciones, es nula y los responsables incurrirán en las penas que establezca la ley.</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89</w:t>
      </w:r>
      <w:r w:rsidRPr="006C7DBE">
        <w:rPr>
          <w:rFonts w:ascii="Arial" w:hAnsi="Arial" w:cs="Arial"/>
          <w:color w:val="000000"/>
          <w:sz w:val="20"/>
          <w:szCs w:val="20"/>
          <w:lang w:val="es-EC"/>
        </w:rPr>
        <w:t>.- Toda persona es inocente mientras no se haya declarado su responsabilidad por autoridad competente.</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90</w:t>
      </w:r>
      <w:r w:rsidRPr="006C7DBE">
        <w:rPr>
          <w:rFonts w:ascii="Arial" w:hAnsi="Arial" w:cs="Arial"/>
          <w:color w:val="000000"/>
          <w:sz w:val="20"/>
          <w:szCs w:val="20"/>
          <w:lang w:val="es-EC"/>
        </w:rPr>
        <w:t>.- Nadie puede ser juzgado sino por juez o tribunal competente con las formalidades, derechos y garantías que la Ley establece. Se reconoce el fuero de guerra para los delitos y faltas de orden militar. En ningún caso los tribunales militares podrán extender su jurisdicción sobre personas que no estén en servicio activo en las Fuerzas Armadas.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91</w:t>
      </w:r>
      <w:r w:rsidRPr="006C7DBE">
        <w:rPr>
          <w:rFonts w:ascii="Arial" w:hAnsi="Arial" w:cs="Arial"/>
          <w:color w:val="000000"/>
          <w:sz w:val="20"/>
          <w:szCs w:val="20"/>
          <w:lang w:val="es-EC"/>
        </w:rPr>
        <w:t>.- Cuando en un delito o falta de orden militar estuviese implicado un civil o un militar de baja, conocerá del caso la autoridad competente del fuero común.</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92</w:t>
      </w:r>
      <w:r w:rsidRPr="006C7DBE">
        <w:rPr>
          <w:rFonts w:ascii="Arial" w:hAnsi="Arial" w:cs="Arial"/>
          <w:color w:val="000000"/>
          <w:sz w:val="20"/>
          <w:szCs w:val="20"/>
          <w:lang w:val="es-EC"/>
        </w:rPr>
        <w:t>.- No podrá proveerse auto de prisión sin que proceda plena de haberse cometido un crimen o simple delito que merezca la pena de privación de la libertad, y sin que resulte indicio racional de quien sea su autor. En la misma forma se hará la declaratoria de reo.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93</w:t>
      </w:r>
      <w:r w:rsidRPr="006C7DBE">
        <w:rPr>
          <w:rFonts w:ascii="Arial" w:hAnsi="Arial" w:cs="Arial"/>
          <w:color w:val="000000"/>
          <w:sz w:val="20"/>
          <w:szCs w:val="20"/>
          <w:lang w:val="es-EC"/>
        </w:rPr>
        <w:t>.- Aún con auto de prisión, ninguna persona puede ser llevada a la cárcel ni detenida en ella, si otorga caución suficiente de conformidad con la Ley.</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94</w:t>
      </w:r>
      <w:r w:rsidRPr="006C7DBE">
        <w:rPr>
          <w:rFonts w:ascii="Arial" w:hAnsi="Arial" w:cs="Arial"/>
          <w:color w:val="000000"/>
          <w:sz w:val="20"/>
          <w:szCs w:val="20"/>
          <w:lang w:val="es-EC"/>
        </w:rPr>
        <w:t xml:space="preserve">.- A nadie se impondrá pena alguna sin haber sido oído y vencido en juicio, y sin que le haya sido impuesta por resolución ejecutoriada de Juez o autoridad competente. En los casos de apremio y </w:t>
      </w:r>
      <w:r w:rsidRPr="006C7DBE">
        <w:rPr>
          <w:rFonts w:ascii="Arial" w:hAnsi="Arial" w:cs="Arial"/>
          <w:color w:val="000000"/>
          <w:sz w:val="20"/>
          <w:szCs w:val="20"/>
          <w:lang w:val="es-EC"/>
        </w:rPr>
        <w:lastRenderedPageBreak/>
        <w:t>otras medidas de igual naturaleza en materia civil o laboral, así como en los de multa o arresto en materia de policía, siempre deberá ser oído el afectado.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95</w:t>
      </w:r>
      <w:r w:rsidRPr="006C7DBE">
        <w:rPr>
          <w:rFonts w:ascii="Arial" w:hAnsi="Arial" w:cs="Arial"/>
          <w:color w:val="000000"/>
          <w:sz w:val="20"/>
          <w:szCs w:val="20"/>
          <w:lang w:val="es-EC"/>
        </w:rPr>
        <w:t>.- Ninguna persona será sancionada con penas no establecida previamente en la Ley, ni podrá ser juzgada otra vez por los mismos hechos punibles que motivaron anteriores enjuiciamientos.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96</w:t>
      </w:r>
      <w:r w:rsidRPr="006C7DBE">
        <w:rPr>
          <w:rFonts w:ascii="Arial" w:hAnsi="Arial" w:cs="Arial"/>
          <w:color w:val="000000"/>
          <w:sz w:val="20"/>
          <w:szCs w:val="20"/>
          <w:lang w:val="es-EC"/>
        </w:rPr>
        <w:t>.- La Ley no tiene efecto retroactivo, excepto en materia penal cuando la nueva ley favorezca al delincuente o procesado.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97</w:t>
      </w:r>
      <w:r w:rsidRPr="006C7DBE">
        <w:rPr>
          <w:rFonts w:ascii="Arial" w:hAnsi="Arial" w:cs="Arial"/>
          <w:color w:val="000000"/>
          <w:sz w:val="20"/>
          <w:szCs w:val="20"/>
          <w:lang w:val="es-EC"/>
        </w:rPr>
        <w:t xml:space="preserve">.- Nadie podrá ser condenado a penas infamantes, </w:t>
      </w:r>
      <w:proofErr w:type="spellStart"/>
      <w:r w:rsidRPr="006C7DBE">
        <w:rPr>
          <w:rFonts w:ascii="Arial" w:hAnsi="Arial" w:cs="Arial"/>
          <w:color w:val="000000"/>
          <w:sz w:val="20"/>
          <w:szCs w:val="20"/>
          <w:lang w:val="es-EC"/>
        </w:rPr>
        <w:t>proscritivas</w:t>
      </w:r>
      <w:proofErr w:type="spellEnd"/>
      <w:r w:rsidRPr="006C7DBE">
        <w:rPr>
          <w:rFonts w:ascii="Arial" w:hAnsi="Arial" w:cs="Arial"/>
          <w:color w:val="000000"/>
          <w:sz w:val="20"/>
          <w:szCs w:val="20"/>
          <w:lang w:val="es-EC"/>
        </w:rPr>
        <w:t xml:space="preserve"> o confiscatorias. Se establece la pena de privación de la libertad a perpetuidad. La ley penal determinará su aplicación para aquellos delitos en cuya comisión concurran circunstancias graves, ofensivas y degradantes, que por su impacto causen conmoción, rechazo, indignación y repugnancia en la comunidad nacional. Las penas privativas de libertad por simples delitos y las acumuladas por varios delitos se fijarán en la Ley Penal.</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98</w:t>
      </w:r>
      <w:r w:rsidRPr="006C7DBE">
        <w:rPr>
          <w:rFonts w:ascii="Arial" w:hAnsi="Arial" w:cs="Arial"/>
          <w:color w:val="000000"/>
          <w:sz w:val="20"/>
          <w:szCs w:val="20"/>
          <w:lang w:val="es-EC"/>
        </w:rPr>
        <w:t>.- Ninguna persona podrá ser detenida, arrestada o presa por obligaciones que no provengan de delito o falta.</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99</w:t>
      </w:r>
      <w:r w:rsidRPr="006C7DBE">
        <w:rPr>
          <w:rFonts w:ascii="Arial" w:hAnsi="Arial" w:cs="Arial"/>
          <w:color w:val="000000"/>
          <w:sz w:val="20"/>
          <w:szCs w:val="20"/>
          <w:lang w:val="es-EC"/>
        </w:rPr>
        <w:t>.- El domicilio es inviolable. Ningún ingreso o registro podrá verificarse sin consentimiento de la persona que lo habita o resolución de autoridad competente. No obstante, puede ser allanado, en caso de urgencia, para impedir la comisión o impunidad de delitos o evitar daños graves a la persona o a la propiedad. Exceptuando los casos de urgencia, el allanamiento del domicilio no puede verificarse de las seis de la tarde a las seis de la mañana, sin incurrir en responsabilidad. La Ley determinará los requisitos y formalidades para que tenga lugar el ingreso, registro o allanamiento, así como las responsabilidades en que pueda incurrir quien lo lleve a cabo.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100</w:t>
      </w:r>
      <w:r w:rsidRPr="006C7DBE">
        <w:rPr>
          <w:rFonts w:ascii="Arial" w:hAnsi="Arial" w:cs="Arial"/>
          <w:color w:val="000000"/>
          <w:sz w:val="20"/>
          <w:szCs w:val="20"/>
          <w:lang w:val="es-EC"/>
        </w:rPr>
        <w:t>.- Toda persona tiene derecho a la inviolabilidad y al secreto de las comunicaciones, en especial de las postales, telegráficas y telefónicas, salvo resolución judicial.</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101</w:t>
      </w:r>
      <w:r w:rsidRPr="006C7DBE">
        <w:rPr>
          <w:rFonts w:ascii="Arial" w:hAnsi="Arial" w:cs="Arial"/>
          <w:color w:val="000000"/>
          <w:sz w:val="20"/>
          <w:szCs w:val="20"/>
          <w:lang w:val="es-EC"/>
        </w:rPr>
        <w:t>.- Honduras reconoce el derecho de asilo en la forma y condiciones que establece la Ley.</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102</w:t>
      </w:r>
      <w:r w:rsidRPr="006C7DBE">
        <w:rPr>
          <w:rFonts w:ascii="Arial" w:hAnsi="Arial" w:cs="Arial"/>
          <w:color w:val="000000"/>
          <w:sz w:val="20"/>
          <w:szCs w:val="20"/>
          <w:lang w:val="es-EC"/>
        </w:rPr>
        <w:t>.- Ningún hondureño podrá ser expatriado ni entregado por las autoridades a un Estado extranjero.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103</w:t>
      </w:r>
      <w:r w:rsidRPr="006C7DBE">
        <w:rPr>
          <w:rFonts w:ascii="Arial" w:hAnsi="Arial" w:cs="Arial"/>
          <w:color w:val="000000"/>
          <w:sz w:val="20"/>
          <w:szCs w:val="20"/>
          <w:lang w:val="es-EC"/>
        </w:rPr>
        <w:t>.- El Estado reconoce, fomenta y garantiza la existencia de la propiedad privada en su más amplio concepto de función social y sin más limitaciones que aquellas que por motivos de necesidad o de interés público establezca la Ley.</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104</w:t>
      </w:r>
      <w:r w:rsidRPr="006C7DBE">
        <w:rPr>
          <w:rFonts w:ascii="Arial" w:hAnsi="Arial" w:cs="Arial"/>
          <w:color w:val="000000"/>
          <w:sz w:val="20"/>
          <w:szCs w:val="20"/>
          <w:lang w:val="es-EC"/>
        </w:rPr>
        <w:t>.- El derecho de la propiedad no perjudica el dominio eminente del Estado.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105</w:t>
      </w:r>
      <w:r w:rsidRPr="006C7DBE">
        <w:rPr>
          <w:rFonts w:ascii="Arial" w:hAnsi="Arial" w:cs="Arial"/>
          <w:color w:val="000000"/>
          <w:sz w:val="20"/>
          <w:szCs w:val="20"/>
          <w:lang w:val="es-EC"/>
        </w:rPr>
        <w:t>.- Se prohíbe la confiscación de bienes. La propiedad no puede ser limitada en forma alguna por causa de delito político. El derecho de reivindicar los bienes confiscados es imprescriptible.</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lastRenderedPageBreak/>
        <w:t>Artículo 106</w:t>
      </w:r>
      <w:r w:rsidRPr="006C7DBE">
        <w:rPr>
          <w:rFonts w:ascii="Arial" w:hAnsi="Arial" w:cs="Arial"/>
          <w:color w:val="000000"/>
          <w:sz w:val="20"/>
          <w:szCs w:val="20"/>
          <w:lang w:val="es-EC"/>
        </w:rPr>
        <w:t>.- Nadie puede ser privado de su propiedad sino por causa de necesidad o interés público calificados por la ley o por resolución fundada en Ley, y sin que medie previa indemnización justipreciada. En caso de guerra o conmoción interior, no es indispensable que la indemnización sea previa, pero el pago correspondiente se hará, a más tardar, dos años después de concluido el estado de emergencia.</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107</w:t>
      </w:r>
      <w:r w:rsidRPr="006C7DBE">
        <w:rPr>
          <w:rFonts w:ascii="Arial" w:hAnsi="Arial" w:cs="Arial"/>
          <w:color w:val="000000"/>
          <w:sz w:val="20"/>
          <w:szCs w:val="20"/>
          <w:lang w:val="es-EC"/>
        </w:rPr>
        <w:t xml:space="preserve">.- Los terrenos del Estado, ejidales, comunales o de propiedad privada, situados en la zona limítrofe a los Estados vecinos, o en el litoral de ambos mares, en una extensión de cuarenta (40) kilómetros hacia el interior del país, y los de las islas, cayos, arrecifes, </w:t>
      </w:r>
      <w:proofErr w:type="spellStart"/>
      <w:r w:rsidRPr="006C7DBE">
        <w:rPr>
          <w:rFonts w:ascii="Arial" w:hAnsi="Arial" w:cs="Arial"/>
          <w:color w:val="000000"/>
          <w:sz w:val="20"/>
          <w:szCs w:val="20"/>
          <w:lang w:val="es-EC"/>
        </w:rPr>
        <w:t>escolladeros</w:t>
      </w:r>
      <w:proofErr w:type="spellEnd"/>
      <w:r w:rsidRPr="006C7DBE">
        <w:rPr>
          <w:rFonts w:ascii="Arial" w:hAnsi="Arial" w:cs="Arial"/>
          <w:color w:val="000000"/>
          <w:sz w:val="20"/>
          <w:szCs w:val="20"/>
          <w:lang w:val="es-EC"/>
        </w:rPr>
        <w:t xml:space="preserve">, peñones, sirtes y bancos de arena, sólo podrán ser adquiridos en dominio, poseídos y tenidos a cualquier título, por hondureños de nacimiento, por sociedades integradas en su totalidad, por socios hondureños por nacimiento y por las instituciones del Estado bajo pena de nulidad del respectivo acto o contrato. Se </w:t>
      </w:r>
      <w:proofErr w:type="spellStart"/>
      <w:r w:rsidRPr="006C7DBE">
        <w:rPr>
          <w:rFonts w:ascii="Arial" w:hAnsi="Arial" w:cs="Arial"/>
          <w:color w:val="000000"/>
          <w:sz w:val="20"/>
          <w:szCs w:val="20"/>
          <w:lang w:val="es-EC"/>
        </w:rPr>
        <w:t>exceptuan</w:t>
      </w:r>
      <w:proofErr w:type="spellEnd"/>
      <w:r w:rsidRPr="006C7DBE">
        <w:rPr>
          <w:rFonts w:ascii="Arial" w:hAnsi="Arial" w:cs="Arial"/>
          <w:color w:val="000000"/>
          <w:sz w:val="20"/>
          <w:szCs w:val="20"/>
          <w:lang w:val="es-EC"/>
        </w:rPr>
        <w:t xml:space="preserve"> aquellos casos de adquisiciones de dominio, de posesión en el litoral de ambos mares, en las islas, cayos, arrecifes, </w:t>
      </w:r>
      <w:proofErr w:type="spellStart"/>
      <w:r w:rsidRPr="006C7DBE">
        <w:rPr>
          <w:rFonts w:ascii="Arial" w:hAnsi="Arial" w:cs="Arial"/>
          <w:color w:val="000000"/>
          <w:sz w:val="20"/>
          <w:szCs w:val="20"/>
          <w:lang w:val="es-EC"/>
        </w:rPr>
        <w:t>escolladeros</w:t>
      </w:r>
      <w:proofErr w:type="spellEnd"/>
      <w:r w:rsidRPr="006C7DBE">
        <w:rPr>
          <w:rFonts w:ascii="Arial" w:hAnsi="Arial" w:cs="Arial"/>
          <w:color w:val="000000"/>
          <w:sz w:val="20"/>
          <w:szCs w:val="20"/>
          <w:lang w:val="es-EC"/>
        </w:rPr>
        <w:t xml:space="preserve">, peñones, sirtes y bancos de arena, cuando éstas sean destinadas a proyectos de desarrollo turístico, debidamente aprobados por el Poder Ejecutivo de conformidad con una Ley Especial. Quedan también exceptuados de la presente </w:t>
      </w:r>
      <w:proofErr w:type="gramStart"/>
      <w:r w:rsidRPr="006C7DBE">
        <w:rPr>
          <w:rFonts w:ascii="Arial" w:hAnsi="Arial" w:cs="Arial"/>
          <w:color w:val="000000"/>
          <w:sz w:val="20"/>
          <w:szCs w:val="20"/>
          <w:lang w:val="es-EC"/>
        </w:rPr>
        <w:t>disposición ,</w:t>
      </w:r>
      <w:proofErr w:type="gramEnd"/>
      <w:r w:rsidRPr="006C7DBE">
        <w:rPr>
          <w:rFonts w:ascii="Arial" w:hAnsi="Arial" w:cs="Arial"/>
          <w:color w:val="000000"/>
          <w:sz w:val="20"/>
          <w:szCs w:val="20"/>
          <w:lang w:val="es-EC"/>
        </w:rPr>
        <w:t xml:space="preserve"> los bienes urbanos comprendidos en los límites indicados en el </w:t>
      </w:r>
      <w:proofErr w:type="spellStart"/>
      <w:r w:rsidRPr="006C7DBE">
        <w:rPr>
          <w:rFonts w:ascii="Arial" w:hAnsi="Arial" w:cs="Arial"/>
          <w:color w:val="000000"/>
          <w:sz w:val="20"/>
          <w:szCs w:val="20"/>
          <w:lang w:val="es-EC"/>
        </w:rPr>
        <w:t>pórrafo</w:t>
      </w:r>
      <w:proofErr w:type="spellEnd"/>
      <w:r w:rsidRPr="006C7DBE">
        <w:rPr>
          <w:rFonts w:ascii="Arial" w:hAnsi="Arial" w:cs="Arial"/>
          <w:color w:val="000000"/>
          <w:sz w:val="20"/>
          <w:szCs w:val="20"/>
          <w:lang w:val="es-EC"/>
        </w:rPr>
        <w:t xml:space="preserve"> anterior; cuyo dominio, posesión y </w:t>
      </w:r>
      <w:proofErr w:type="spellStart"/>
      <w:r w:rsidRPr="006C7DBE">
        <w:rPr>
          <w:rFonts w:ascii="Arial" w:hAnsi="Arial" w:cs="Arial"/>
          <w:color w:val="000000"/>
          <w:sz w:val="20"/>
          <w:szCs w:val="20"/>
          <w:lang w:val="es-EC"/>
        </w:rPr>
        <w:t>tenecia</w:t>
      </w:r>
      <w:proofErr w:type="spellEnd"/>
      <w:r w:rsidRPr="006C7DBE">
        <w:rPr>
          <w:rFonts w:ascii="Arial" w:hAnsi="Arial" w:cs="Arial"/>
          <w:color w:val="000000"/>
          <w:sz w:val="20"/>
          <w:szCs w:val="20"/>
          <w:lang w:val="es-EC"/>
        </w:rPr>
        <w:t xml:space="preserve"> serán </w:t>
      </w:r>
      <w:proofErr w:type="spellStart"/>
      <w:r w:rsidRPr="006C7DBE">
        <w:rPr>
          <w:rFonts w:ascii="Arial" w:hAnsi="Arial" w:cs="Arial"/>
          <w:color w:val="000000"/>
          <w:sz w:val="20"/>
          <w:szCs w:val="20"/>
          <w:lang w:val="es-EC"/>
        </w:rPr>
        <w:t>objetvo</w:t>
      </w:r>
      <w:proofErr w:type="spellEnd"/>
      <w:r w:rsidRPr="006C7DBE">
        <w:rPr>
          <w:rFonts w:ascii="Arial" w:hAnsi="Arial" w:cs="Arial"/>
          <w:color w:val="000000"/>
          <w:sz w:val="20"/>
          <w:szCs w:val="20"/>
          <w:lang w:val="es-EC"/>
        </w:rPr>
        <w:t xml:space="preserve"> de una legislación </w:t>
      </w:r>
      <w:proofErr w:type="spellStart"/>
      <w:r w:rsidRPr="006C7DBE">
        <w:rPr>
          <w:rFonts w:ascii="Arial" w:hAnsi="Arial" w:cs="Arial"/>
          <w:color w:val="000000"/>
          <w:sz w:val="20"/>
          <w:szCs w:val="20"/>
          <w:lang w:val="es-EC"/>
        </w:rPr>
        <w:t>esoecial</w:t>
      </w:r>
      <w:proofErr w:type="spellEnd"/>
      <w:r w:rsidRPr="006C7DBE">
        <w:rPr>
          <w:rFonts w:ascii="Arial" w:hAnsi="Arial" w:cs="Arial"/>
          <w:color w:val="000000"/>
          <w:sz w:val="20"/>
          <w:szCs w:val="20"/>
          <w:lang w:val="es-EC"/>
        </w:rPr>
        <w:t>. Se prohíbe a los registradores de la propiedad la inscripción de documentos que contravengan estas disposiciones.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108</w:t>
      </w:r>
      <w:r w:rsidRPr="006C7DBE">
        <w:rPr>
          <w:rFonts w:ascii="Arial" w:hAnsi="Arial" w:cs="Arial"/>
          <w:color w:val="000000"/>
          <w:sz w:val="20"/>
          <w:szCs w:val="20"/>
          <w:lang w:val="es-EC"/>
        </w:rPr>
        <w:t>.- Todo autor, inventor, productor o comerciante gozará de la propiedad exclusiva de su obra, invención, marca o nombre comercial, con arreglo a la Ley.</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109</w:t>
      </w:r>
      <w:r w:rsidRPr="006C7DBE">
        <w:rPr>
          <w:rFonts w:ascii="Arial" w:hAnsi="Arial" w:cs="Arial"/>
          <w:color w:val="000000"/>
          <w:sz w:val="20"/>
          <w:szCs w:val="20"/>
          <w:lang w:val="es-EC"/>
        </w:rPr>
        <w:t>.- Los impuestos no serán confiscatorios. Nadie está obligado al pago de impuestos y demás tributos que no hayan sido legalmente decretados por el Congreso Nacional, en sesiones ordinarias. Ninguna autoridad aplicará disposiciones en contravención a este precepto sin incurrir en la responsabilidad que determine la Ley.</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110</w:t>
      </w:r>
      <w:r w:rsidRPr="006C7DBE">
        <w:rPr>
          <w:rFonts w:ascii="Arial" w:hAnsi="Arial" w:cs="Arial"/>
          <w:color w:val="000000"/>
          <w:sz w:val="20"/>
          <w:szCs w:val="20"/>
          <w:lang w:val="es-EC"/>
        </w:rPr>
        <w:t xml:space="preserve">.- Ninguna persona natural que tenga la libre administración de sus bienes, puede ser privada del derecho de terminar sus asuntos civiles por transacción o arbitramento. </w:t>
      </w:r>
      <w:r>
        <w:rPr>
          <w:rFonts w:ascii="Arial" w:hAnsi="Arial" w:cs="Arial"/>
          <w:color w:val="000000"/>
          <w:sz w:val="20"/>
          <w:szCs w:val="20"/>
        </w:rPr>
        <w:sym w:font="Symbol" w:char="F0B7"/>
      </w:r>
      <w:r w:rsidRPr="006C7DBE">
        <w:rPr>
          <w:rFonts w:ascii="Arial" w:hAnsi="Arial" w:cs="Arial"/>
          <w:color w:val="000000"/>
          <w:sz w:val="20"/>
          <w:szCs w:val="20"/>
          <w:lang w:val="es-EC"/>
        </w:rPr>
        <w:t xml:space="preserve"> CAPÍTULO III DE LOS DERECHOS SOCIALES </w:t>
      </w:r>
      <w:r>
        <w:rPr>
          <w:rFonts w:ascii="Arial" w:hAnsi="Arial" w:cs="Arial"/>
          <w:color w:val="000000"/>
          <w:sz w:val="20"/>
          <w:szCs w:val="20"/>
        </w:rPr>
        <w:sym w:font="Symbol" w:char="F0B7"/>
      </w:r>
      <w:r w:rsidRPr="006C7DBE">
        <w:rPr>
          <w:rStyle w:val="apple-converted-space"/>
          <w:rFonts w:ascii="Arial" w:hAnsi="Arial" w:cs="Arial"/>
          <w:color w:val="000000"/>
          <w:sz w:val="20"/>
          <w:szCs w:val="20"/>
          <w:lang w:val="es-EC"/>
        </w:rPr>
        <w:t> </w:t>
      </w:r>
      <w:r w:rsidRPr="006C7DBE">
        <w:rPr>
          <w:rFonts w:ascii="Arial" w:hAnsi="Arial" w:cs="Arial"/>
          <w:b/>
          <w:bCs/>
          <w:color w:val="000000"/>
          <w:sz w:val="20"/>
          <w:szCs w:val="20"/>
          <w:lang w:val="es-EC"/>
        </w:rPr>
        <w:t>Artículo 111</w:t>
      </w:r>
      <w:r w:rsidRPr="006C7DBE">
        <w:rPr>
          <w:rFonts w:ascii="Arial" w:hAnsi="Arial" w:cs="Arial"/>
          <w:color w:val="000000"/>
          <w:sz w:val="20"/>
          <w:szCs w:val="20"/>
          <w:lang w:val="es-EC"/>
        </w:rPr>
        <w:t>.- La familia, el matrimonio, la maternidad y la infancia están bajo la protección del Estado.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112</w:t>
      </w:r>
      <w:r w:rsidRPr="006C7DBE">
        <w:rPr>
          <w:rFonts w:ascii="Arial" w:hAnsi="Arial" w:cs="Arial"/>
          <w:color w:val="000000"/>
          <w:sz w:val="20"/>
          <w:szCs w:val="20"/>
          <w:lang w:val="es-EC"/>
        </w:rPr>
        <w:t xml:space="preserve">.- Se reconoce el derecho del hombre y de la mujer, que tengan la calidad de tales naturalmente, a contraer matrimonio entre sí, así como la igualdad jurídica de los cónyuges. Sólo es válido el matrimonio civil celebrado ante funcionario competente y con las condiciones requeridas por la Ley. Se reconoce la unión de hecho entre las personas igualmente capaces para contraer matrimonio. La Ley señalará las condiciones para que surta los efectos del matrimonio. Se </w:t>
      </w:r>
      <w:proofErr w:type="spellStart"/>
      <w:r w:rsidRPr="006C7DBE">
        <w:rPr>
          <w:rFonts w:ascii="Arial" w:hAnsi="Arial" w:cs="Arial"/>
          <w:color w:val="000000"/>
          <w:sz w:val="20"/>
          <w:szCs w:val="20"/>
          <w:lang w:val="es-EC"/>
        </w:rPr>
        <w:t>prohibe</w:t>
      </w:r>
      <w:proofErr w:type="spellEnd"/>
      <w:r w:rsidRPr="006C7DBE">
        <w:rPr>
          <w:rFonts w:ascii="Arial" w:hAnsi="Arial" w:cs="Arial"/>
          <w:color w:val="000000"/>
          <w:sz w:val="20"/>
          <w:szCs w:val="20"/>
          <w:lang w:val="es-EC"/>
        </w:rPr>
        <w:t xml:space="preserve"> el matrimonio y la </w:t>
      </w:r>
      <w:r w:rsidRPr="006C7DBE">
        <w:rPr>
          <w:rFonts w:ascii="Arial" w:hAnsi="Arial" w:cs="Arial"/>
          <w:color w:val="000000"/>
          <w:sz w:val="20"/>
          <w:szCs w:val="20"/>
          <w:lang w:val="es-EC"/>
        </w:rPr>
        <w:lastRenderedPageBreak/>
        <w:t xml:space="preserve">unión de hecho entre personas del mismo sexo. Los matrimonios o uniones de hecho entre personas </w:t>
      </w:r>
      <w:proofErr w:type="gramStart"/>
      <w:r w:rsidRPr="006C7DBE">
        <w:rPr>
          <w:rFonts w:ascii="Arial" w:hAnsi="Arial" w:cs="Arial"/>
          <w:color w:val="000000"/>
          <w:sz w:val="20"/>
          <w:szCs w:val="20"/>
          <w:lang w:val="es-EC"/>
        </w:rPr>
        <w:t>del mismo sexo celebrados o reconocidos</w:t>
      </w:r>
      <w:proofErr w:type="gramEnd"/>
      <w:r w:rsidRPr="006C7DBE">
        <w:rPr>
          <w:rFonts w:ascii="Arial" w:hAnsi="Arial" w:cs="Arial"/>
          <w:color w:val="000000"/>
          <w:sz w:val="20"/>
          <w:szCs w:val="20"/>
          <w:lang w:val="es-EC"/>
        </w:rPr>
        <w:t xml:space="preserve"> bajo las leyes de otros países no tendrán validez en Honduras.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113</w:t>
      </w:r>
      <w:r w:rsidRPr="006C7DBE">
        <w:rPr>
          <w:rFonts w:ascii="Arial" w:hAnsi="Arial" w:cs="Arial"/>
          <w:color w:val="000000"/>
          <w:sz w:val="20"/>
          <w:szCs w:val="20"/>
          <w:lang w:val="es-EC"/>
        </w:rPr>
        <w:t>.- Se reconoce el divorcio como medio de disolución del vínculo matrimonial. La Ley regulará sus causales y efectos.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114</w:t>
      </w:r>
      <w:r w:rsidRPr="006C7DBE">
        <w:rPr>
          <w:rFonts w:ascii="Arial" w:hAnsi="Arial" w:cs="Arial"/>
          <w:color w:val="000000"/>
          <w:sz w:val="20"/>
          <w:szCs w:val="20"/>
          <w:lang w:val="es-EC"/>
        </w:rPr>
        <w:t>.- Todos los hijos tienen los mismos derechos y deberes. No se reconocen calificaciones sobre la naturaleza de la filiación. En ningún registro o documentos referente a la filiación se consignará declaración alguna diferenciando los nacimientos ni señalando el estado civil de los padres.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115</w:t>
      </w:r>
      <w:r w:rsidRPr="006C7DBE">
        <w:rPr>
          <w:rFonts w:ascii="Arial" w:hAnsi="Arial" w:cs="Arial"/>
          <w:color w:val="000000"/>
          <w:sz w:val="20"/>
          <w:szCs w:val="20"/>
          <w:lang w:val="es-EC"/>
        </w:rPr>
        <w:t>.- Se autoriza la investigación de la paternidad. La Ley determinará el procedimiento.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116</w:t>
      </w:r>
      <w:r w:rsidRPr="006C7DBE">
        <w:rPr>
          <w:rFonts w:ascii="Arial" w:hAnsi="Arial" w:cs="Arial"/>
          <w:color w:val="000000"/>
          <w:sz w:val="20"/>
          <w:szCs w:val="20"/>
          <w:lang w:val="es-EC"/>
        </w:rPr>
        <w:t>.- Se reconoce el derecho de adopción a las personas unidas por el matrimonio o la unión de hecho. Se prohíbe dar en adopción niños o niñas a matrimonios o uniones de hecho conformados por personas del mismo sexo.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117</w:t>
      </w:r>
      <w:r w:rsidRPr="006C7DBE">
        <w:rPr>
          <w:rFonts w:ascii="Arial" w:hAnsi="Arial" w:cs="Arial"/>
          <w:color w:val="000000"/>
          <w:sz w:val="20"/>
          <w:szCs w:val="20"/>
          <w:lang w:val="es-EC"/>
        </w:rPr>
        <w:t>.- Los ancianos merecen la protección especial del Estado.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118</w:t>
      </w:r>
      <w:r w:rsidRPr="006C7DBE">
        <w:rPr>
          <w:rFonts w:ascii="Arial" w:hAnsi="Arial" w:cs="Arial"/>
          <w:color w:val="000000"/>
          <w:sz w:val="20"/>
          <w:szCs w:val="20"/>
          <w:lang w:val="es-EC"/>
        </w:rPr>
        <w:t>.- El patrimonio familiar será objeto de una legislación especial que lo proteja y fomente.</w:t>
      </w:r>
    </w:p>
    <w:p w:rsidR="006C7DBE" w:rsidRPr="006C7DBE" w:rsidRDefault="006C7DBE" w:rsidP="006C7DBE">
      <w:pPr>
        <w:pStyle w:val="Ttulo3"/>
        <w:spacing w:before="0" w:after="72" w:line="285" w:lineRule="atLeast"/>
        <w:rPr>
          <w:rFonts w:ascii="Arial" w:hAnsi="Arial" w:cs="Arial"/>
          <w:color w:val="000000"/>
          <w:sz w:val="26"/>
          <w:szCs w:val="26"/>
          <w:lang w:val="es-EC"/>
        </w:rPr>
      </w:pPr>
      <w:r w:rsidRPr="006C7DBE">
        <w:rPr>
          <w:rStyle w:val="editsection"/>
          <w:rFonts w:ascii="Arial" w:hAnsi="Arial" w:cs="Arial"/>
          <w:b w:val="0"/>
          <w:bCs w:val="0"/>
          <w:color w:val="000000"/>
          <w:sz w:val="20"/>
          <w:szCs w:val="20"/>
          <w:lang w:val="es-EC"/>
        </w:rPr>
        <w:t>[</w:t>
      </w:r>
      <w:hyperlink r:id="rId46" w:tooltip="Editar sección: CAPÍTULO IV DE LOS DERECHOS DEL NIÑO" w:history="1">
        <w:proofErr w:type="gramStart"/>
        <w:r w:rsidRPr="006C7DBE">
          <w:rPr>
            <w:rStyle w:val="Hipervnculo"/>
            <w:rFonts w:ascii="Arial" w:hAnsi="Arial" w:cs="Arial"/>
            <w:b w:val="0"/>
            <w:bCs w:val="0"/>
            <w:color w:val="002BB8"/>
            <w:sz w:val="20"/>
            <w:szCs w:val="20"/>
            <w:lang w:val="es-EC"/>
          </w:rPr>
          <w:t>editar</w:t>
        </w:r>
        <w:proofErr w:type="gramEnd"/>
      </w:hyperlink>
      <w:r w:rsidRPr="006C7DBE">
        <w:rPr>
          <w:rStyle w:val="editsection"/>
          <w:rFonts w:ascii="Arial" w:hAnsi="Arial" w:cs="Arial"/>
          <w:b w:val="0"/>
          <w:bCs w:val="0"/>
          <w:color w:val="000000"/>
          <w:sz w:val="20"/>
          <w:szCs w:val="20"/>
          <w:lang w:val="es-EC"/>
        </w:rPr>
        <w:t>]</w:t>
      </w:r>
      <w:r w:rsidRPr="006C7DBE">
        <w:rPr>
          <w:rStyle w:val="mw-headline"/>
          <w:rFonts w:ascii="Arial" w:hAnsi="Arial" w:cs="Arial"/>
          <w:color w:val="000000"/>
          <w:sz w:val="26"/>
          <w:szCs w:val="26"/>
          <w:lang w:val="es-EC"/>
        </w:rPr>
        <w:t>CAPÍTULO IV DE LOS DERECHOS DEL NIÑO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119</w:t>
      </w:r>
      <w:r w:rsidRPr="006C7DBE">
        <w:rPr>
          <w:rFonts w:ascii="Arial" w:hAnsi="Arial" w:cs="Arial"/>
          <w:color w:val="000000"/>
          <w:sz w:val="20"/>
          <w:szCs w:val="20"/>
          <w:lang w:val="es-EC"/>
        </w:rPr>
        <w:t xml:space="preserve">.- El Estado tiene la obligación de proteger a la infancia. Los niños gozarán de la protección prevista en los acuerdos internacionales que velan por sus derechos. Las leyes de protección a la infancia son de orden público y los establecimientos oficiales destinados a dicho fin </w:t>
      </w:r>
      <w:proofErr w:type="gramStart"/>
      <w:r w:rsidRPr="006C7DBE">
        <w:rPr>
          <w:rFonts w:ascii="Arial" w:hAnsi="Arial" w:cs="Arial"/>
          <w:color w:val="000000"/>
          <w:sz w:val="20"/>
          <w:szCs w:val="20"/>
          <w:lang w:val="es-EC"/>
        </w:rPr>
        <w:t>tiene</w:t>
      </w:r>
      <w:proofErr w:type="gramEnd"/>
      <w:r w:rsidRPr="006C7DBE">
        <w:rPr>
          <w:rFonts w:ascii="Arial" w:hAnsi="Arial" w:cs="Arial"/>
          <w:color w:val="000000"/>
          <w:sz w:val="20"/>
          <w:szCs w:val="20"/>
          <w:lang w:val="es-EC"/>
        </w:rPr>
        <w:t xml:space="preserve"> carácter de centros de asistencia social.</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120</w:t>
      </w:r>
      <w:r w:rsidRPr="006C7DBE">
        <w:rPr>
          <w:rFonts w:ascii="Arial" w:hAnsi="Arial" w:cs="Arial"/>
          <w:color w:val="000000"/>
          <w:sz w:val="20"/>
          <w:szCs w:val="20"/>
          <w:lang w:val="es-EC"/>
        </w:rPr>
        <w:t xml:space="preserve">.- Los menores de edad, </w:t>
      </w:r>
      <w:proofErr w:type="gramStart"/>
      <w:r w:rsidRPr="006C7DBE">
        <w:rPr>
          <w:rFonts w:ascii="Arial" w:hAnsi="Arial" w:cs="Arial"/>
          <w:color w:val="000000"/>
          <w:sz w:val="20"/>
          <w:szCs w:val="20"/>
          <w:lang w:val="es-EC"/>
        </w:rPr>
        <w:t>deficientes física</w:t>
      </w:r>
      <w:proofErr w:type="gramEnd"/>
      <w:r w:rsidRPr="006C7DBE">
        <w:rPr>
          <w:rFonts w:ascii="Arial" w:hAnsi="Arial" w:cs="Arial"/>
          <w:color w:val="000000"/>
          <w:sz w:val="20"/>
          <w:szCs w:val="20"/>
          <w:lang w:val="es-EC"/>
        </w:rPr>
        <w:t xml:space="preserve"> o mentalmente, los de conducta irregular, los huérfanos y los abandonados, están sometidos a una legislación especial de rehabilitación, vigilancia y protección según el caso.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121</w:t>
      </w:r>
      <w:r w:rsidRPr="006C7DBE">
        <w:rPr>
          <w:rFonts w:ascii="Arial" w:hAnsi="Arial" w:cs="Arial"/>
          <w:color w:val="000000"/>
          <w:sz w:val="20"/>
          <w:szCs w:val="20"/>
          <w:lang w:val="es-EC"/>
        </w:rPr>
        <w:t>.- Los padres están obligados a alimentar, asistir y educar a sus hijos durante la minoría de edad, y en los demás casos en que legalmente proceda. El Estado brindará especial protección a los menores cuyos padres o tutores estén imposibilitados económicamente para proveer a su crianza y educación. Estos padres o tutores gozarán de preferencia, para el desempeño de cargos públicos en iguales circunstancias de idoneidad.</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122</w:t>
      </w:r>
      <w:r w:rsidRPr="006C7DBE">
        <w:rPr>
          <w:rFonts w:ascii="Arial" w:hAnsi="Arial" w:cs="Arial"/>
          <w:color w:val="000000"/>
          <w:sz w:val="20"/>
          <w:szCs w:val="20"/>
          <w:lang w:val="es-EC"/>
        </w:rPr>
        <w:t>.- La Ley establecerá la jurisdicción y los tribunales especiales que no conocerán de los asuntos de familia y de menores. No se permitirá el ingreso de un menor de dieciocho años a una cárcel o presidio.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123</w:t>
      </w:r>
      <w:r w:rsidRPr="006C7DBE">
        <w:rPr>
          <w:rFonts w:ascii="Arial" w:hAnsi="Arial" w:cs="Arial"/>
          <w:color w:val="000000"/>
          <w:sz w:val="20"/>
          <w:szCs w:val="20"/>
          <w:lang w:val="es-EC"/>
        </w:rPr>
        <w:t xml:space="preserve">.- Todo niño deberá gozar de los beneficios de la seguridad social y la educación. Tendrá derecho a crecer y desarrollarse en buena salud, para lo cual deberá proporcionarse, tanto a él como a </w:t>
      </w:r>
      <w:r w:rsidRPr="006C7DBE">
        <w:rPr>
          <w:rFonts w:ascii="Arial" w:hAnsi="Arial" w:cs="Arial"/>
          <w:color w:val="000000"/>
          <w:sz w:val="20"/>
          <w:szCs w:val="20"/>
          <w:lang w:val="es-EC"/>
        </w:rPr>
        <w:lastRenderedPageBreak/>
        <w:t>su madre, cuidados especiales desde el período prenatal, teniendo derecho a disfrutar de alimentación, vivienda, educación, recreo, deportes y servicios médicos adecuados.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124</w:t>
      </w:r>
      <w:r w:rsidRPr="006C7DBE">
        <w:rPr>
          <w:rFonts w:ascii="Arial" w:hAnsi="Arial" w:cs="Arial"/>
          <w:color w:val="000000"/>
          <w:sz w:val="20"/>
          <w:szCs w:val="20"/>
          <w:lang w:val="es-EC"/>
        </w:rPr>
        <w:t>.- Todo niño debe ser protegido contra toda forma de abandono, crueldad y explotación. No será objeto de ningún tipo de trato. No deberá trabajar antes de una edad mínima adecuada, ni se le permitirá que se dedique a ocupación o empleo alguno que pueda perjudicar su salud, educación, o impedir su desarrollo físico, mental o moral. Se prohíbe la utilización de los menores por sus padres y otras personas, para actos de mendicidad. La Ley señalará las penas aplicables a quienes incurran en la violación de este precepto.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125</w:t>
      </w:r>
      <w:r w:rsidRPr="006C7DBE">
        <w:rPr>
          <w:rFonts w:ascii="Arial" w:hAnsi="Arial" w:cs="Arial"/>
          <w:color w:val="000000"/>
          <w:sz w:val="20"/>
          <w:szCs w:val="20"/>
          <w:lang w:val="es-EC"/>
        </w:rPr>
        <w:t>.- Los medios de comunicación deberán cooperar en la formación y educación del niño.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126</w:t>
      </w:r>
      <w:r w:rsidRPr="006C7DBE">
        <w:rPr>
          <w:rFonts w:ascii="Arial" w:hAnsi="Arial" w:cs="Arial"/>
          <w:color w:val="000000"/>
          <w:sz w:val="20"/>
          <w:szCs w:val="20"/>
          <w:lang w:val="es-EC"/>
        </w:rPr>
        <w:t>.- Todo niño debe en cualquier circunstancia, figurar entre los primeros que reciban auxilio, protección y socorro.</w:t>
      </w:r>
    </w:p>
    <w:p w:rsidR="006C7DBE" w:rsidRPr="006C7DBE" w:rsidRDefault="006C7DBE" w:rsidP="006C7DBE">
      <w:pPr>
        <w:pStyle w:val="Ttulo3"/>
        <w:spacing w:before="0" w:after="72" w:line="285" w:lineRule="atLeast"/>
        <w:rPr>
          <w:rFonts w:ascii="Arial" w:hAnsi="Arial" w:cs="Arial"/>
          <w:color w:val="000000"/>
          <w:sz w:val="26"/>
          <w:szCs w:val="26"/>
          <w:lang w:val="es-EC"/>
        </w:rPr>
      </w:pPr>
      <w:r w:rsidRPr="006C7DBE">
        <w:rPr>
          <w:rStyle w:val="editsection"/>
          <w:rFonts w:ascii="Arial" w:hAnsi="Arial" w:cs="Arial"/>
          <w:b w:val="0"/>
          <w:bCs w:val="0"/>
          <w:color w:val="000000"/>
          <w:sz w:val="20"/>
          <w:szCs w:val="20"/>
          <w:lang w:val="es-EC"/>
        </w:rPr>
        <w:t>[</w:t>
      </w:r>
      <w:hyperlink r:id="rId47" w:tooltip="Editar sección: CAPÍTULO V DEL TRABAJO" w:history="1">
        <w:proofErr w:type="gramStart"/>
        <w:r w:rsidRPr="006C7DBE">
          <w:rPr>
            <w:rStyle w:val="Hipervnculo"/>
            <w:rFonts w:ascii="Arial" w:hAnsi="Arial" w:cs="Arial"/>
            <w:b w:val="0"/>
            <w:bCs w:val="0"/>
            <w:color w:val="002BB8"/>
            <w:sz w:val="20"/>
            <w:szCs w:val="20"/>
            <w:lang w:val="es-EC"/>
          </w:rPr>
          <w:t>editar</w:t>
        </w:r>
        <w:proofErr w:type="gramEnd"/>
      </w:hyperlink>
      <w:r w:rsidRPr="006C7DBE">
        <w:rPr>
          <w:rStyle w:val="editsection"/>
          <w:rFonts w:ascii="Arial" w:hAnsi="Arial" w:cs="Arial"/>
          <w:b w:val="0"/>
          <w:bCs w:val="0"/>
          <w:color w:val="000000"/>
          <w:sz w:val="20"/>
          <w:szCs w:val="20"/>
          <w:lang w:val="es-EC"/>
        </w:rPr>
        <w:t>]</w:t>
      </w:r>
      <w:r w:rsidRPr="006C7DBE">
        <w:rPr>
          <w:rStyle w:val="mw-headline"/>
          <w:rFonts w:ascii="Arial" w:hAnsi="Arial" w:cs="Arial"/>
          <w:color w:val="000000"/>
          <w:sz w:val="26"/>
          <w:szCs w:val="26"/>
          <w:lang w:val="es-EC"/>
        </w:rPr>
        <w:t>CAPÍTULO V DEL TRABAJO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127</w:t>
      </w:r>
      <w:r w:rsidRPr="006C7DBE">
        <w:rPr>
          <w:rFonts w:ascii="Arial" w:hAnsi="Arial" w:cs="Arial"/>
          <w:color w:val="000000"/>
          <w:sz w:val="20"/>
          <w:szCs w:val="20"/>
          <w:lang w:val="es-EC"/>
        </w:rPr>
        <w:t>.- Toda persona tiene derecho al trabajo, a escoger libremente su ocupación y a renunciar a ella, a condiciones equitativas y satisfactorias de trabajo y a la protección contra el desempleo.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128</w:t>
      </w:r>
      <w:r w:rsidRPr="006C7DBE">
        <w:rPr>
          <w:rFonts w:ascii="Arial" w:hAnsi="Arial" w:cs="Arial"/>
          <w:color w:val="000000"/>
          <w:sz w:val="20"/>
          <w:szCs w:val="20"/>
          <w:lang w:val="es-EC"/>
        </w:rPr>
        <w:t xml:space="preserve">.- Las leyes que rigen las relaciones entre patronos y trabajadores son de orden público. Son nulos los actos, estipulaciones o convenciones que impliquen renuncia, disminuyan, restrinjan o tergiversen las siguientes garantías: 1. La jornada diurna ordinaria de trabajo no excederá de ocho horas diarias, ni de cuarenta y cuatro a la semana. La jornada nocturna ordinaria de trabajo no excederá de seis horas diarias, ni de treinta y seis a la semana. La jornada mixta ordinaria de trabajo no excederá de siete horas diarias ni de cuarenta y dos a la semana. Todas estas jornadas se remunerarán con un salario igual al de cuarenta y ocho horas de trabajo. La remuneración del trabajo realizado en horas extraordinarias se hará conforme a lo que dispone la Ley. Estas disposiciones no se aplicarán en los casos de excepción, muy calificados, que la Ley señale. 2. A ningún trabajador se podrá exigir el desempeño de labores que se extiendan a más de doce horas en cada período de veinticuatro horas sucesivas, salvo los casos calificados por el Ley. 3. A trabajo igual corresponde salario igual sin discriminación alguna, siempre que el puesto, la jornada y las condiciones de eficiencia y tiempo de servicio sean también iguales. El salario deberá pagarse con moneda de curso legal. 4. Los créditos a favor de los trabajadores por salarios, indemnizaciones y demás prestaciones sociales, serán singularmente privilegiados, de conformidad con la Ley. 5. Todo trabajador tiene derecho a devengar un salario mínimo, fijado periódicamente con intervención del Estado, los patronos y los trabajadores suficiente para cubrir las necesidades normales de su hogar, en el orden material y cultural, atendiendo a las modalidades de cada trabajo, a las particulares condiciones de cada región y de cada labor, al costo de la vida, a la aptitud relativa de los trabajadores y a los sistemas de remuneración de las empresas. Igualmente se señalará un salario mínimo profesional en aquellas actividades en que el mismo no </w:t>
      </w:r>
      <w:r w:rsidRPr="006C7DBE">
        <w:rPr>
          <w:rFonts w:ascii="Arial" w:hAnsi="Arial" w:cs="Arial"/>
          <w:color w:val="000000"/>
          <w:sz w:val="20"/>
          <w:szCs w:val="20"/>
          <w:lang w:val="es-EC"/>
        </w:rPr>
        <w:lastRenderedPageBreak/>
        <w:t>estuviese regulado por un contrato o convención colectiva. El salario mínimo está exento de embargo, compensación y deducciones, salvo lo dispuesto por la Ley atendiendo a obligaciones familiares y sindicales del trabajador. 6. El patrono está obligado a cumplir y hacer que se cumplan en las instalaciones de sus establecimientos, las disposiciones legales sobre higiene y salubridad, adoptando las medidas de seguridad adecuadas en el trabajo, que permitan prevenir los riesgos profesionales y asegurar la integridad física y mental de los trabajadores. Bajo el mismo régimen de previsión quedan sujetos los patronos de explotaciones agrícolas, Se establecerá una protección especial para la mujer y los menores. 7. Los menores de diez y seis años y los que hayan cumplido esa edad y sigan sometidos a la enseñanza en virtud de la legislación nacional, no podrán ser ocupados en trabajo alguno. No obstante, las autoridades de trabajo podrán autorizar su ocupación cuando lo consideren indispensable para la subsistencia de los mismos, de sus padres o de sus hermanos y siempre que ello no impida cumplir con la educación obligatoria. Para los menores de diecisiete años la jornada de trabajo que deberá ser diurna, no podrá exceder de seis horas ni de treinta a la semana, en cualquier clase de trabajo. 8. El trabajador tendrá derecho a disfrutar cada año de un período de vacaciones remuneradas, cuya extensión y oportunidad serán reguladas por la Ley. En todo caso, el trabajador tendrá derecho al pago en efectivo de las vacaciones causadas y de las proporcionales correspondientes al período trabajado. Las vacaciones no podrán compensarse por dinero, ni acumularse y el patrono está obligado a otorgarlas al trabajador y éste a disfrutarlas. La Ley regulará estas obligaciones y señalará los casos de excepción permitidos para acumular y compensar vacaciones. 9. Los trabajadores tendrán derecho a descanso remunerado en los días feriados que señale la Ley. Esta determinará la clase de labores en que no regirá esta disposición pero en estos casos los trabajadores tendrán derecho a remuneración extraordinaria. 10. Se reconoce el derecho de los trabajadores al pago del séptimo día; los trabajadores permanentes recibirán, además, el pago del decimotercer mes en concepto de aguinaldo. La Ley regulará las modalidades y forma de aplicación de estas disposiciones. 11. La mujer tiene derecho a descanso antes y después del parto, sin pérdida de su trabajo ni de su salario. En el período de lactancia tendrá derecho a un descanso por día para amamantar a sus hijos. El patrono no podrá dar por terminado el contrato de trabajo de la mujer grávida ni después del parto, sin comprobar previamente una causa justa ante juez competente, en los casos y condiciones que señale la Ley. 12. Los patronos están obligados a indemnizar al trabajador por los accidentes de trabajo y las enfermedades profesionales, de conformidad con la Ley. 13. Se reconoce el derecho de huelga y de paro. La Ley reglamentará su ejercicio y podrá someterlo a restricciones especiales en los servicios públicos que determine. 14. Los trabajadores y los patronos tienen derecho, conforme a la ley, a asociarse libremente para los fines exclusivos de su actividad económica-social, organizando sindicatos o asociaciones profesionales. 15. El Estado tutela los contratos individuales y colectivos, celebrados entre patronos y trabajadores.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lastRenderedPageBreak/>
        <w:t>Artículo 129</w:t>
      </w:r>
      <w:r w:rsidRPr="006C7DBE">
        <w:rPr>
          <w:rFonts w:ascii="Arial" w:hAnsi="Arial" w:cs="Arial"/>
          <w:color w:val="000000"/>
          <w:sz w:val="20"/>
          <w:szCs w:val="20"/>
          <w:lang w:val="es-EC"/>
        </w:rPr>
        <w:t>.- La Ley garantiza la estabilidad de los trabajadores en sus empleos, de acuerdo con las características de las industrias y profesiones y las justas causas de separación. Cuando el despido injustificado surta efecto y firme que sea la sentencia condenatoria respectiva, el trabajador tendrá derecho a su elección a una remuneración en conceptos de salarios dejados de percibir a título de daños y perjuicios, y a las indemnizaciones legales y convencionalmente previstas: o a que se le reintegre al trabajo con el reconocimiento de salarios dejados de percibir, a título de daños y perjuicios.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130</w:t>
      </w:r>
      <w:r w:rsidRPr="006C7DBE">
        <w:rPr>
          <w:rFonts w:ascii="Arial" w:hAnsi="Arial" w:cs="Arial"/>
          <w:color w:val="000000"/>
          <w:sz w:val="20"/>
          <w:szCs w:val="20"/>
          <w:lang w:val="es-EC"/>
        </w:rPr>
        <w:t>.- Se reconoce al trabajador a domicilio una situación jurídica análoga a la de los demás trabajadores habida consideración de las particularidades de su labor.</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131</w:t>
      </w:r>
      <w:r w:rsidRPr="006C7DBE">
        <w:rPr>
          <w:rFonts w:ascii="Arial" w:hAnsi="Arial" w:cs="Arial"/>
          <w:color w:val="000000"/>
          <w:sz w:val="20"/>
          <w:szCs w:val="20"/>
          <w:lang w:val="es-EC"/>
        </w:rPr>
        <w:t>.- Los trabajadores domésticos serán amparados por la legislación social. Quienes prestan servicios de carácter doméstico en empresas industriales, comerciales, sociales y demás equiparables, serán considerados como trabajadores manuales y tendrán los derechos reconocidos a éstos.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132</w:t>
      </w:r>
      <w:r w:rsidRPr="006C7DBE">
        <w:rPr>
          <w:rFonts w:ascii="Arial" w:hAnsi="Arial" w:cs="Arial"/>
          <w:color w:val="000000"/>
          <w:sz w:val="20"/>
          <w:szCs w:val="20"/>
          <w:lang w:val="es-EC"/>
        </w:rPr>
        <w:t>.- La Ley regulará el contrato de los trabajadores de la agricultura, ganadería y silvicultura; del transporte terrestre, aéreo, del mar y vías navegables y de ferrocarriles; de las actividades petroleras y mineras; de los empleados de comercio y el de aquellos otros que se realicen dentro de modalidades particulares.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133</w:t>
      </w:r>
      <w:r w:rsidRPr="006C7DBE">
        <w:rPr>
          <w:rFonts w:ascii="Arial" w:hAnsi="Arial" w:cs="Arial"/>
          <w:color w:val="000000"/>
          <w:sz w:val="20"/>
          <w:szCs w:val="20"/>
          <w:lang w:val="es-EC"/>
        </w:rPr>
        <w:t>.- Los trabajadores intelectuales independientes y el resultado de su actividad, deberán ser objeto de una legislación protectora.</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134</w:t>
      </w:r>
      <w:r w:rsidRPr="006C7DBE">
        <w:rPr>
          <w:rFonts w:ascii="Arial" w:hAnsi="Arial" w:cs="Arial"/>
          <w:color w:val="000000"/>
          <w:sz w:val="20"/>
          <w:szCs w:val="20"/>
          <w:lang w:val="es-EC"/>
        </w:rPr>
        <w:t>.- Quedan sometidas a la jurisdicción del trabajo, todas las controversias jurídicas que se originen en las relaciones entre patronos y trabajadores. La Ley establecerá las normas correspondientes a dicha jurisdicción y a los organismos que hayan de ponerlas en práctica.</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135</w:t>
      </w:r>
      <w:r w:rsidRPr="006C7DBE">
        <w:rPr>
          <w:rFonts w:ascii="Arial" w:hAnsi="Arial" w:cs="Arial"/>
          <w:color w:val="000000"/>
          <w:sz w:val="20"/>
          <w:szCs w:val="20"/>
          <w:lang w:val="es-EC"/>
        </w:rPr>
        <w:t>.- Las leyes laborales estarán inspiradas en la armonía entre el capital y el trabajo como factores de producción. El Estado debe tutelar los derechos de los trabajadores, y al mismo tiempo proteger al capital y al empleador.</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136</w:t>
      </w:r>
      <w:r w:rsidRPr="006C7DBE">
        <w:rPr>
          <w:rFonts w:ascii="Arial" w:hAnsi="Arial" w:cs="Arial"/>
          <w:color w:val="000000"/>
          <w:sz w:val="20"/>
          <w:szCs w:val="20"/>
          <w:lang w:val="es-EC"/>
        </w:rPr>
        <w:t>.- El trabajador puede participar de las utilidades o beneficios de su patrono, pero nunca asumir sus riesgos o pérdidas.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137</w:t>
      </w:r>
      <w:r w:rsidRPr="006C7DBE">
        <w:rPr>
          <w:rFonts w:ascii="Arial" w:hAnsi="Arial" w:cs="Arial"/>
          <w:color w:val="000000"/>
          <w:sz w:val="20"/>
          <w:szCs w:val="20"/>
          <w:lang w:val="es-EC"/>
        </w:rPr>
        <w:t>.- En igualdad de condiciones, los trabajadores hondureños tendrán la preferencia sobre los trabajadores extranjeros. Se prohíbe a los patronos emplear menos de un noventa por ciento de trabajadores hondureños y pagar a éstos menos del ochenta y cinco por ciento del total de los salarios que se devenguen en sus respectivas empresas. Ambas proporciones pueden modificarse en los casos excepcionales que la Ley determine.</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138</w:t>
      </w:r>
      <w:r w:rsidRPr="006C7DBE">
        <w:rPr>
          <w:rFonts w:ascii="Arial" w:hAnsi="Arial" w:cs="Arial"/>
          <w:color w:val="000000"/>
          <w:sz w:val="20"/>
          <w:szCs w:val="20"/>
          <w:lang w:val="es-EC"/>
        </w:rPr>
        <w:t>.- Con el fin de hacer efectivas las garantías y leyes laborales, el Estado vigilará e inspeccionará las empresas, imponiendo en su caso las sanciones que establezca la Ley.</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lastRenderedPageBreak/>
        <w:t>Artículo 139</w:t>
      </w:r>
      <w:r w:rsidRPr="006C7DBE">
        <w:rPr>
          <w:rFonts w:ascii="Arial" w:hAnsi="Arial" w:cs="Arial"/>
          <w:color w:val="000000"/>
          <w:sz w:val="20"/>
          <w:szCs w:val="20"/>
          <w:lang w:val="es-EC"/>
        </w:rPr>
        <w:t>.- El Estado tiene la obligación de promover, organizar y regular la conciliación y el arbitraje para la solución pacífica de los conflictos de trabajo.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140</w:t>
      </w:r>
      <w:r w:rsidRPr="006C7DBE">
        <w:rPr>
          <w:rFonts w:ascii="Arial" w:hAnsi="Arial" w:cs="Arial"/>
          <w:color w:val="000000"/>
          <w:sz w:val="20"/>
          <w:szCs w:val="20"/>
          <w:lang w:val="es-EC"/>
        </w:rPr>
        <w:t xml:space="preserve">.- El Estado promoverá la formación profesional y la capacitación técnica de los trabajadores. </w:t>
      </w:r>
      <w:proofErr w:type="spellStart"/>
      <w:proofErr w:type="gramStart"/>
      <w:r w:rsidRPr="006C7DBE">
        <w:rPr>
          <w:rFonts w:ascii="Arial" w:hAnsi="Arial" w:cs="Arial"/>
          <w:color w:val="000000"/>
          <w:sz w:val="20"/>
          <w:szCs w:val="20"/>
          <w:lang w:val="es-EC"/>
        </w:rPr>
        <w:t>vARTICULO</w:t>
      </w:r>
      <w:proofErr w:type="spellEnd"/>
      <w:proofErr w:type="gramEnd"/>
      <w:r w:rsidRPr="006C7DBE">
        <w:rPr>
          <w:rFonts w:ascii="Arial" w:hAnsi="Arial" w:cs="Arial"/>
          <w:color w:val="000000"/>
          <w:sz w:val="20"/>
          <w:szCs w:val="20"/>
          <w:lang w:val="es-EC"/>
        </w:rPr>
        <w:t xml:space="preserve"> 141.- La Ley determinará los patronos que por el monto de su capital o el número de sus trabajadores, estarán obligados a proporcionar a éstos y a sus familias, servicios de educación, salud, vivienda o de otra naturaleza.</w:t>
      </w:r>
    </w:p>
    <w:p w:rsidR="006C7DBE" w:rsidRPr="006C7DBE" w:rsidRDefault="006C7DBE" w:rsidP="006C7DBE">
      <w:pPr>
        <w:pStyle w:val="Ttulo3"/>
        <w:spacing w:before="0" w:after="72" w:line="285" w:lineRule="atLeast"/>
        <w:rPr>
          <w:rFonts w:ascii="Arial" w:hAnsi="Arial" w:cs="Arial"/>
          <w:color w:val="000000"/>
          <w:sz w:val="26"/>
          <w:szCs w:val="26"/>
          <w:lang w:val="es-EC"/>
        </w:rPr>
      </w:pPr>
      <w:r w:rsidRPr="006C7DBE">
        <w:rPr>
          <w:rStyle w:val="editsection"/>
          <w:rFonts w:ascii="Arial" w:hAnsi="Arial" w:cs="Arial"/>
          <w:b w:val="0"/>
          <w:bCs w:val="0"/>
          <w:color w:val="000000"/>
          <w:sz w:val="20"/>
          <w:szCs w:val="20"/>
          <w:lang w:val="es-EC"/>
        </w:rPr>
        <w:t>[</w:t>
      </w:r>
      <w:hyperlink r:id="rId48" w:tooltip="Editar sección: CAPÍTULO VI DE LA SEGURIDAD SOCIAL" w:history="1">
        <w:proofErr w:type="gramStart"/>
        <w:r w:rsidRPr="006C7DBE">
          <w:rPr>
            <w:rStyle w:val="Hipervnculo"/>
            <w:rFonts w:ascii="Arial" w:hAnsi="Arial" w:cs="Arial"/>
            <w:b w:val="0"/>
            <w:bCs w:val="0"/>
            <w:color w:val="002BB8"/>
            <w:sz w:val="20"/>
            <w:szCs w:val="20"/>
            <w:lang w:val="es-EC"/>
          </w:rPr>
          <w:t>editar</w:t>
        </w:r>
        <w:proofErr w:type="gramEnd"/>
      </w:hyperlink>
      <w:r w:rsidRPr="006C7DBE">
        <w:rPr>
          <w:rStyle w:val="editsection"/>
          <w:rFonts w:ascii="Arial" w:hAnsi="Arial" w:cs="Arial"/>
          <w:b w:val="0"/>
          <w:bCs w:val="0"/>
          <w:color w:val="000000"/>
          <w:sz w:val="20"/>
          <w:szCs w:val="20"/>
          <w:lang w:val="es-EC"/>
        </w:rPr>
        <w:t>]</w:t>
      </w:r>
      <w:r w:rsidRPr="006C7DBE">
        <w:rPr>
          <w:rStyle w:val="mw-headline"/>
          <w:rFonts w:ascii="Arial" w:hAnsi="Arial" w:cs="Arial"/>
          <w:color w:val="000000"/>
          <w:sz w:val="26"/>
          <w:szCs w:val="26"/>
          <w:lang w:val="es-EC"/>
        </w:rPr>
        <w:t>CAPÍTULO VI DE LA SEGURIDAD SOCIAL</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142</w:t>
      </w:r>
      <w:r w:rsidRPr="006C7DBE">
        <w:rPr>
          <w:rFonts w:ascii="Arial" w:hAnsi="Arial" w:cs="Arial"/>
          <w:color w:val="000000"/>
          <w:sz w:val="20"/>
          <w:szCs w:val="20"/>
          <w:lang w:val="es-EC"/>
        </w:rPr>
        <w:t>.- Toda persona tiene derecho a la seguridad de sus medios económicos de subsistencia en caso de incapacidad para trabajar u obtener trabajo retribuido. Los servicios de Seguridad Social serán prestados y administrados por el Instituto Hondureño de Seguridad Social que cubrirá los casos de enfermedad, maternidad, subsidio de familia, vejez, orfandad, paros forzosos, accidentes de trabajo, desocupación comprobada, enfermedades profesionales y todas las demás contingencias que afecten la capacidad de producir. El Estado creará Instituciones de Asistencia y Previsión Social que funcionarán unificadas en un sistema unitario estatal con la aportación de todos los interesados y el mismo Estado.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143</w:t>
      </w:r>
      <w:r w:rsidRPr="006C7DBE">
        <w:rPr>
          <w:rFonts w:ascii="Arial" w:hAnsi="Arial" w:cs="Arial"/>
          <w:color w:val="000000"/>
          <w:sz w:val="20"/>
          <w:szCs w:val="20"/>
          <w:lang w:val="es-EC"/>
        </w:rPr>
        <w:t>.- El Estado, los patronos y los trabajadores, estarán obligados a contribuir al financiamiento, mejoramiento y expansión del Seguro Social. El régimen de seguridad social se implantará en forma gradual y progresiva, tanto en lo referente a los riesgos cubiertos como a las zonas geográficas y a las categorías de trabajadores protegidos.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144</w:t>
      </w:r>
      <w:r w:rsidRPr="006C7DBE">
        <w:rPr>
          <w:rFonts w:ascii="Arial" w:hAnsi="Arial" w:cs="Arial"/>
          <w:color w:val="000000"/>
          <w:sz w:val="20"/>
          <w:szCs w:val="20"/>
          <w:lang w:val="es-EC"/>
        </w:rPr>
        <w:t>.- Se considera de utilidad pública la ampliación del régimen de Seguridad Social a los trabajadores de la ciudad y del campo.</w:t>
      </w:r>
    </w:p>
    <w:p w:rsidR="006C7DBE" w:rsidRPr="006C7DBE" w:rsidRDefault="006C7DBE" w:rsidP="006C7DBE">
      <w:pPr>
        <w:pStyle w:val="Ttulo3"/>
        <w:spacing w:before="0" w:after="72" w:line="285" w:lineRule="atLeast"/>
        <w:rPr>
          <w:rFonts w:ascii="Arial" w:hAnsi="Arial" w:cs="Arial"/>
          <w:color w:val="000000"/>
          <w:sz w:val="26"/>
          <w:szCs w:val="26"/>
          <w:lang w:val="es-EC"/>
        </w:rPr>
      </w:pPr>
      <w:r w:rsidRPr="006C7DBE">
        <w:rPr>
          <w:rStyle w:val="editsection"/>
          <w:rFonts w:ascii="Arial" w:hAnsi="Arial" w:cs="Arial"/>
          <w:b w:val="0"/>
          <w:bCs w:val="0"/>
          <w:color w:val="000000"/>
          <w:sz w:val="20"/>
          <w:szCs w:val="20"/>
          <w:lang w:val="es-EC"/>
        </w:rPr>
        <w:t>[</w:t>
      </w:r>
      <w:hyperlink r:id="rId49" w:tooltip="Editar sección: CAPÍTULO VII DE LA SALUD" w:history="1">
        <w:proofErr w:type="gramStart"/>
        <w:r w:rsidRPr="006C7DBE">
          <w:rPr>
            <w:rStyle w:val="Hipervnculo"/>
            <w:rFonts w:ascii="Arial" w:hAnsi="Arial" w:cs="Arial"/>
            <w:b w:val="0"/>
            <w:bCs w:val="0"/>
            <w:color w:val="002BB8"/>
            <w:sz w:val="20"/>
            <w:szCs w:val="20"/>
            <w:lang w:val="es-EC"/>
          </w:rPr>
          <w:t>editar</w:t>
        </w:r>
        <w:proofErr w:type="gramEnd"/>
      </w:hyperlink>
      <w:r w:rsidRPr="006C7DBE">
        <w:rPr>
          <w:rStyle w:val="editsection"/>
          <w:rFonts w:ascii="Arial" w:hAnsi="Arial" w:cs="Arial"/>
          <w:b w:val="0"/>
          <w:bCs w:val="0"/>
          <w:color w:val="000000"/>
          <w:sz w:val="20"/>
          <w:szCs w:val="20"/>
          <w:lang w:val="es-EC"/>
        </w:rPr>
        <w:t>]</w:t>
      </w:r>
      <w:r w:rsidRPr="006C7DBE">
        <w:rPr>
          <w:rStyle w:val="mw-headline"/>
          <w:rFonts w:ascii="Arial" w:hAnsi="Arial" w:cs="Arial"/>
          <w:color w:val="000000"/>
          <w:sz w:val="26"/>
          <w:szCs w:val="26"/>
          <w:lang w:val="es-EC"/>
        </w:rPr>
        <w:t>CAPÍTULO VII DE LA SALUD</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145</w:t>
      </w:r>
      <w:r w:rsidRPr="006C7DBE">
        <w:rPr>
          <w:rFonts w:ascii="Arial" w:hAnsi="Arial" w:cs="Arial"/>
          <w:color w:val="000000"/>
          <w:sz w:val="20"/>
          <w:szCs w:val="20"/>
          <w:lang w:val="es-EC"/>
        </w:rPr>
        <w:t>.- Se reconoce el derecho a la protección de la salud. El deber de todos participar en la promoción y preservación de la salud personal y de la comunidad. El Estado conservará el medio ambiente adecuado para proteger la salud de las personas.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146</w:t>
      </w:r>
      <w:r w:rsidRPr="006C7DBE">
        <w:rPr>
          <w:rFonts w:ascii="Arial" w:hAnsi="Arial" w:cs="Arial"/>
          <w:color w:val="000000"/>
          <w:sz w:val="20"/>
          <w:szCs w:val="20"/>
          <w:lang w:val="es-EC"/>
        </w:rPr>
        <w:t>.- Corresponde al Estado por medio de sus dependencias y de los organismos constituidos de conformidad con la Ley, la regulación, supervisión y control de los productos alimenticios, químicos, farmacéuticos y biológicos.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147</w:t>
      </w:r>
      <w:r w:rsidRPr="006C7DBE">
        <w:rPr>
          <w:rFonts w:ascii="Arial" w:hAnsi="Arial" w:cs="Arial"/>
          <w:color w:val="000000"/>
          <w:sz w:val="20"/>
          <w:szCs w:val="20"/>
          <w:lang w:val="es-EC"/>
        </w:rPr>
        <w:t>.- La Ley regulará la producción, tráfico, tenencia, donación, uso y comercialización de drogas psicotrópicas que sólo podrán ser destinadas a los servicios asistenciales de salud y experimentos de carácter científico, bajo la supervisión de la autoridad competente.</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148</w:t>
      </w:r>
      <w:r w:rsidRPr="006C7DBE">
        <w:rPr>
          <w:rFonts w:ascii="Arial" w:hAnsi="Arial" w:cs="Arial"/>
          <w:color w:val="000000"/>
          <w:sz w:val="20"/>
          <w:szCs w:val="20"/>
          <w:lang w:val="es-EC"/>
        </w:rPr>
        <w:t>.- Créase el Instituto Hondureño para la Previsión del Alcoholismo, Drogadicción y Farmacodependencia, el que se regirá por una ley especial.</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lastRenderedPageBreak/>
        <w:t>Artículo 149</w:t>
      </w:r>
      <w:r w:rsidRPr="006C7DBE">
        <w:rPr>
          <w:rFonts w:ascii="Arial" w:hAnsi="Arial" w:cs="Arial"/>
          <w:color w:val="000000"/>
          <w:sz w:val="20"/>
          <w:szCs w:val="20"/>
          <w:lang w:val="es-EC"/>
        </w:rPr>
        <w:t>.- El Poder Ejecutivo por medio del Ministerio de Salud Pública y Asistencia Social, coordinará todas las actividades públicas de los organismos centralizados y descentralizados de dicho sector, mediante un plan nacional de salud, en el cual se dará prioridad a los grupos más necesitados. Corresponde al Estado supervisar las actividades privadas de salud conforme a la ley.</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150</w:t>
      </w:r>
      <w:r w:rsidRPr="006C7DBE">
        <w:rPr>
          <w:rFonts w:ascii="Arial" w:hAnsi="Arial" w:cs="Arial"/>
          <w:color w:val="000000"/>
          <w:sz w:val="20"/>
          <w:szCs w:val="20"/>
          <w:lang w:val="es-EC"/>
        </w:rPr>
        <w:t>.- El Poder Ejecutivo fomentará los programas integrados para mejorar el estado nutricional de los hondureños.</w:t>
      </w:r>
    </w:p>
    <w:p w:rsidR="006C7DBE" w:rsidRPr="006C7DBE" w:rsidRDefault="006C7DBE" w:rsidP="006C7DBE">
      <w:pPr>
        <w:pStyle w:val="Ttulo3"/>
        <w:spacing w:before="0" w:after="72" w:line="285" w:lineRule="atLeast"/>
        <w:rPr>
          <w:rFonts w:ascii="Arial" w:hAnsi="Arial" w:cs="Arial"/>
          <w:color w:val="000000"/>
          <w:sz w:val="26"/>
          <w:szCs w:val="26"/>
          <w:lang w:val="es-EC"/>
        </w:rPr>
      </w:pPr>
      <w:r w:rsidRPr="006C7DBE">
        <w:rPr>
          <w:rStyle w:val="editsection"/>
          <w:rFonts w:ascii="Arial" w:hAnsi="Arial" w:cs="Arial"/>
          <w:b w:val="0"/>
          <w:bCs w:val="0"/>
          <w:color w:val="000000"/>
          <w:sz w:val="20"/>
          <w:szCs w:val="20"/>
          <w:lang w:val="es-EC"/>
        </w:rPr>
        <w:t>[</w:t>
      </w:r>
      <w:hyperlink r:id="rId50" w:tooltip="Editar sección: CAPÍTULO VIII DE LA EDUCACIÓN Y CULTURA" w:history="1">
        <w:proofErr w:type="gramStart"/>
        <w:r w:rsidRPr="006C7DBE">
          <w:rPr>
            <w:rStyle w:val="Hipervnculo"/>
            <w:rFonts w:ascii="Arial" w:hAnsi="Arial" w:cs="Arial"/>
            <w:b w:val="0"/>
            <w:bCs w:val="0"/>
            <w:color w:val="002BB8"/>
            <w:sz w:val="20"/>
            <w:szCs w:val="20"/>
            <w:lang w:val="es-EC"/>
          </w:rPr>
          <w:t>editar</w:t>
        </w:r>
        <w:proofErr w:type="gramEnd"/>
      </w:hyperlink>
      <w:r w:rsidRPr="006C7DBE">
        <w:rPr>
          <w:rStyle w:val="editsection"/>
          <w:rFonts w:ascii="Arial" w:hAnsi="Arial" w:cs="Arial"/>
          <w:b w:val="0"/>
          <w:bCs w:val="0"/>
          <w:color w:val="000000"/>
          <w:sz w:val="20"/>
          <w:szCs w:val="20"/>
          <w:lang w:val="es-EC"/>
        </w:rPr>
        <w:t>]</w:t>
      </w:r>
      <w:r w:rsidRPr="006C7DBE">
        <w:rPr>
          <w:rStyle w:val="mw-headline"/>
          <w:rFonts w:ascii="Arial" w:hAnsi="Arial" w:cs="Arial"/>
          <w:color w:val="000000"/>
          <w:sz w:val="26"/>
          <w:szCs w:val="26"/>
          <w:lang w:val="es-EC"/>
        </w:rPr>
        <w:t>CAPÍTULO VIII DE LA EDUCACIÓN Y CULTURA</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151</w:t>
      </w:r>
      <w:r w:rsidRPr="006C7DBE">
        <w:rPr>
          <w:rFonts w:ascii="Arial" w:hAnsi="Arial" w:cs="Arial"/>
          <w:color w:val="000000"/>
          <w:sz w:val="20"/>
          <w:szCs w:val="20"/>
          <w:lang w:val="es-EC"/>
        </w:rPr>
        <w:t xml:space="preserve">.- La educación es función esencial del Estado para la conservación, el fomento y difusión de la cultura, la cual deberá proyectar sus beneficios a la sociedad sin discriminación de ninguna naturaleza. La educación nacional será laica y se fundamentará en los principios esenciales de la democracia, inculcará y fomentará en los educandos profundos sentimientos </w:t>
      </w:r>
      <w:proofErr w:type="spellStart"/>
      <w:r w:rsidRPr="006C7DBE">
        <w:rPr>
          <w:rFonts w:ascii="Arial" w:hAnsi="Arial" w:cs="Arial"/>
          <w:color w:val="000000"/>
          <w:sz w:val="20"/>
          <w:szCs w:val="20"/>
          <w:lang w:val="es-EC"/>
        </w:rPr>
        <w:t>hondureñistas</w:t>
      </w:r>
      <w:proofErr w:type="spellEnd"/>
      <w:r w:rsidRPr="006C7DBE">
        <w:rPr>
          <w:rFonts w:ascii="Arial" w:hAnsi="Arial" w:cs="Arial"/>
          <w:color w:val="000000"/>
          <w:sz w:val="20"/>
          <w:szCs w:val="20"/>
          <w:lang w:val="es-EC"/>
        </w:rPr>
        <w:t xml:space="preserve"> y deberá vincularse directamente con el proceso de desarrollo económico y social del país.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152</w:t>
      </w:r>
      <w:r w:rsidRPr="006C7DBE">
        <w:rPr>
          <w:rFonts w:ascii="Arial" w:hAnsi="Arial" w:cs="Arial"/>
          <w:color w:val="000000"/>
          <w:sz w:val="20"/>
          <w:szCs w:val="20"/>
          <w:lang w:val="es-EC"/>
        </w:rPr>
        <w:t xml:space="preserve">.- Los padres tendrán derecho preferente a escoger el tipo de educación que habrán de </w:t>
      </w:r>
      <w:proofErr w:type="gramStart"/>
      <w:r w:rsidRPr="006C7DBE">
        <w:rPr>
          <w:rFonts w:ascii="Arial" w:hAnsi="Arial" w:cs="Arial"/>
          <w:color w:val="000000"/>
          <w:sz w:val="20"/>
          <w:szCs w:val="20"/>
          <w:lang w:val="es-EC"/>
        </w:rPr>
        <w:t>darle</w:t>
      </w:r>
      <w:proofErr w:type="gramEnd"/>
      <w:r w:rsidRPr="006C7DBE">
        <w:rPr>
          <w:rFonts w:ascii="Arial" w:hAnsi="Arial" w:cs="Arial"/>
          <w:color w:val="000000"/>
          <w:sz w:val="20"/>
          <w:szCs w:val="20"/>
          <w:lang w:val="es-EC"/>
        </w:rPr>
        <w:t xml:space="preserve"> a sus hijos.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153</w:t>
      </w:r>
      <w:r w:rsidRPr="006C7DBE">
        <w:rPr>
          <w:rFonts w:ascii="Arial" w:hAnsi="Arial" w:cs="Arial"/>
          <w:color w:val="000000"/>
          <w:sz w:val="20"/>
          <w:szCs w:val="20"/>
          <w:lang w:val="es-EC"/>
        </w:rPr>
        <w:t>.- El Estado tiene la obligación de desarrollar la educación básica del pueblo, creando al efecto los organismos administrativos y técnicos necesarios dependientes directamente de la Secretaría de Estado en el Despacho de Educación Pública.</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154</w:t>
      </w:r>
      <w:r w:rsidRPr="006C7DBE">
        <w:rPr>
          <w:rFonts w:ascii="Arial" w:hAnsi="Arial" w:cs="Arial"/>
          <w:color w:val="000000"/>
          <w:sz w:val="20"/>
          <w:szCs w:val="20"/>
          <w:lang w:val="es-EC"/>
        </w:rPr>
        <w:t>.- La erradicación del analfabetismo es tarea primordial del Estado. Es deber de todos los hondureños cooperar para el logro de este fin,</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155</w:t>
      </w:r>
      <w:r w:rsidRPr="006C7DBE">
        <w:rPr>
          <w:rFonts w:ascii="Arial" w:hAnsi="Arial" w:cs="Arial"/>
          <w:color w:val="000000"/>
          <w:sz w:val="20"/>
          <w:szCs w:val="20"/>
          <w:lang w:val="es-EC"/>
        </w:rPr>
        <w:t>.- El Estado reconoce y protege la libertad de investigación, de aprendizaje y de cátedra.</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156</w:t>
      </w:r>
      <w:r w:rsidRPr="006C7DBE">
        <w:rPr>
          <w:rFonts w:ascii="Arial" w:hAnsi="Arial" w:cs="Arial"/>
          <w:color w:val="000000"/>
          <w:sz w:val="20"/>
          <w:szCs w:val="20"/>
          <w:lang w:val="es-EC"/>
        </w:rPr>
        <w:t>.- Los niveles de la educación formal, serán determinados en la ley respectiva, excepto el nivel superior que corresponde a la Universidad Nacional Autónoma de Honduras.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157</w:t>
      </w:r>
      <w:r w:rsidRPr="006C7DBE">
        <w:rPr>
          <w:rFonts w:ascii="Arial" w:hAnsi="Arial" w:cs="Arial"/>
          <w:color w:val="000000"/>
          <w:sz w:val="20"/>
          <w:szCs w:val="20"/>
          <w:lang w:val="es-EC"/>
        </w:rPr>
        <w:t>.- La educación en todos los niveles del sistema educativo formal, excepto el nivel superior, será autorizada, organizada, dirigida y supervisada exclusivamente por el Poder Ejecutivo por medio de la Secretaría de Educación Pública, la cual administrará los centros de dicho sistema que sean totalmente financiados con fondos públicos.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158</w:t>
      </w:r>
      <w:r w:rsidRPr="006C7DBE">
        <w:rPr>
          <w:rFonts w:ascii="Arial" w:hAnsi="Arial" w:cs="Arial"/>
          <w:color w:val="000000"/>
          <w:sz w:val="20"/>
          <w:szCs w:val="20"/>
          <w:lang w:val="es-EC"/>
        </w:rPr>
        <w:t>.- Ningún centro educativo podrá ofrecer conocimientos de calidad inferior a los del nivel que le corresponde conforme a la Ley.</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159</w:t>
      </w:r>
      <w:r w:rsidRPr="006C7DBE">
        <w:rPr>
          <w:rFonts w:ascii="Arial" w:hAnsi="Arial" w:cs="Arial"/>
          <w:color w:val="000000"/>
          <w:sz w:val="20"/>
          <w:szCs w:val="20"/>
          <w:lang w:val="es-EC"/>
        </w:rPr>
        <w:t>.- La Secretaría de Educación Pública y la Universidad Nacional Autónoma de Honduras, sin menoscabo de sus respectivas competencias, adoptarán las medidas que sean necesarias para que la programación general de la educación nacional se integre en un sistema coherente, a fin de que los educandos respondan adecuadamente a los requerimientos de la educación superior.</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lastRenderedPageBreak/>
        <w:t>Artículo 160</w:t>
      </w:r>
      <w:r w:rsidRPr="006C7DBE">
        <w:rPr>
          <w:rFonts w:ascii="Arial" w:hAnsi="Arial" w:cs="Arial"/>
          <w:color w:val="000000"/>
          <w:sz w:val="20"/>
          <w:szCs w:val="20"/>
          <w:lang w:val="es-EC"/>
        </w:rPr>
        <w:t>.- La Universidad Nacional Autónoma de Honduras es una Institución Autónoma del Estado, con personalidad jurídica, goza de la exclusividad de organizar, dirigir y desarrollar la educación superior y profesional. Contribuirá a la investigación científica, humanística y tecnológica, a la difusión general de la cultura y al estudio de los problemas nacionales. Deberá programar su participación en la transformación de la sociedad hondureña. La Ley y sus estatutos fijarán su organización, funcionamiento y atribuciones. Para la creación y funcionamiento de Universidades Privadas, se emitirá una ley especial de conformidad con los principios que esta Constitución establece. Sólo tendrán validez oficialmente los títulos de carácter académico otorgados por la Universidad Nacional Autónoma de Honduras así como los otorgados por las Universidades Privadas y extranjeras, reconocidos todos ellos por la Universidad Nacional Autónoma de honduras. La Universidad Nacional Autónoma de Honduras es la única facultada para resolver sobre las incorporaciones de profesionales egresados de universidades extranjeras. Sólo las personas que ostenten título válido podrán ejercer actividades profesionales. Los títulos que no tengan carácter universitario y cuyo otorgamiento corresponda al Poder Ejecutivo tendrán validez legal.</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161</w:t>
      </w:r>
      <w:r w:rsidRPr="006C7DBE">
        <w:rPr>
          <w:rFonts w:ascii="Arial" w:hAnsi="Arial" w:cs="Arial"/>
          <w:color w:val="000000"/>
          <w:sz w:val="20"/>
          <w:szCs w:val="20"/>
          <w:lang w:val="es-EC"/>
        </w:rPr>
        <w:t>.- El Estado contribuirá al sostenimiento, desarrollo y engrandecimiento de la Universidad Nacional Autónoma de Honduras, con una asignación privativa anual no menor del seis por ciento del Presupuesto de Ingresos netos de la República, excluidos los préstamos y donaciones. La Universidad Nacional Autónoma está exonerada de toda clase de impuestos y contribuciones.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162</w:t>
      </w:r>
      <w:r w:rsidRPr="006C7DBE">
        <w:rPr>
          <w:rFonts w:ascii="Arial" w:hAnsi="Arial" w:cs="Arial"/>
          <w:color w:val="000000"/>
          <w:sz w:val="20"/>
          <w:szCs w:val="20"/>
          <w:lang w:val="es-EC"/>
        </w:rPr>
        <w:t xml:space="preserve">.- Por su carácter informativo y formativo, la docencia tiene una función social y humana que determina para el educador responsabilidades científicas y morales frente a </w:t>
      </w:r>
      <w:proofErr w:type="gramStart"/>
      <w:r w:rsidRPr="006C7DBE">
        <w:rPr>
          <w:rFonts w:ascii="Arial" w:hAnsi="Arial" w:cs="Arial"/>
          <w:color w:val="000000"/>
          <w:sz w:val="20"/>
          <w:szCs w:val="20"/>
          <w:lang w:val="es-EC"/>
        </w:rPr>
        <w:t>su discípulos</w:t>
      </w:r>
      <w:proofErr w:type="gramEnd"/>
      <w:r w:rsidRPr="006C7DBE">
        <w:rPr>
          <w:rFonts w:ascii="Arial" w:hAnsi="Arial" w:cs="Arial"/>
          <w:color w:val="000000"/>
          <w:sz w:val="20"/>
          <w:szCs w:val="20"/>
          <w:lang w:val="es-EC"/>
        </w:rPr>
        <w:t>, a la institución en que labore y a la sociedad.</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163</w:t>
      </w:r>
      <w:r w:rsidRPr="006C7DBE">
        <w:rPr>
          <w:rFonts w:ascii="Arial" w:hAnsi="Arial" w:cs="Arial"/>
          <w:color w:val="000000"/>
          <w:sz w:val="20"/>
          <w:szCs w:val="20"/>
          <w:lang w:val="es-EC"/>
        </w:rPr>
        <w:t>.- La formación de docentes es función y responsabilidad exclusiva del Estado; se entenderá como docente a quien administra, organiza, dirige, imparte o supervisa la labor educativa y que sustenta como profesión el Magisterio.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164</w:t>
      </w:r>
      <w:r w:rsidRPr="006C7DBE">
        <w:rPr>
          <w:rFonts w:ascii="Arial" w:hAnsi="Arial" w:cs="Arial"/>
          <w:color w:val="000000"/>
          <w:sz w:val="20"/>
          <w:szCs w:val="20"/>
          <w:lang w:val="es-EC"/>
        </w:rPr>
        <w:t>.- Los docentes en servicio en las escuelas primarias, estarán exentos de toda clase de impuestos sobre los sueldos que devengan y sobre las cantidades que ulteriormente perciban en conceptos de jubilación.</w:t>
      </w:r>
    </w:p>
    <w:p w:rsidR="006C7DBE" w:rsidRDefault="006C7DBE" w:rsidP="006C7DBE">
      <w:pPr>
        <w:pStyle w:val="NormalWeb"/>
        <w:spacing w:before="96" w:beforeAutospacing="0" w:after="120" w:afterAutospacing="0" w:line="360" w:lineRule="atLeast"/>
        <w:rPr>
          <w:rFonts w:ascii="Arial" w:hAnsi="Arial" w:cs="Arial"/>
          <w:color w:val="000000"/>
          <w:sz w:val="20"/>
          <w:szCs w:val="20"/>
        </w:rPr>
      </w:pPr>
      <w:r w:rsidRPr="006C7DBE">
        <w:rPr>
          <w:rFonts w:ascii="Arial" w:hAnsi="Arial" w:cs="Arial"/>
          <w:b/>
          <w:bCs/>
          <w:color w:val="000000"/>
          <w:sz w:val="20"/>
          <w:szCs w:val="20"/>
          <w:lang w:val="es-EC"/>
        </w:rPr>
        <w:t>Artículo 165</w:t>
      </w:r>
      <w:r w:rsidRPr="006C7DBE">
        <w:rPr>
          <w:rFonts w:ascii="Arial" w:hAnsi="Arial" w:cs="Arial"/>
          <w:color w:val="000000"/>
          <w:sz w:val="20"/>
          <w:szCs w:val="20"/>
          <w:lang w:val="es-EC"/>
        </w:rPr>
        <w:t xml:space="preserve">.- La Ley garantiza a los profesionales en ejercicio de la docencia su estabilidad en el trabajo, un nivel de vida acorde con su elevada misión y una jubilación justa. </w:t>
      </w:r>
      <w:r>
        <w:rPr>
          <w:rFonts w:ascii="Arial" w:hAnsi="Arial" w:cs="Arial"/>
          <w:color w:val="000000"/>
          <w:sz w:val="20"/>
          <w:szCs w:val="20"/>
        </w:rPr>
        <w:t xml:space="preserve">Se </w:t>
      </w:r>
      <w:proofErr w:type="spellStart"/>
      <w:r>
        <w:rPr>
          <w:rFonts w:ascii="Arial" w:hAnsi="Arial" w:cs="Arial"/>
          <w:color w:val="000000"/>
          <w:sz w:val="20"/>
          <w:szCs w:val="20"/>
        </w:rPr>
        <w:t>emitirá</w:t>
      </w:r>
      <w:proofErr w:type="spellEnd"/>
      <w:r>
        <w:rPr>
          <w:rFonts w:ascii="Arial" w:hAnsi="Arial" w:cs="Arial"/>
          <w:color w:val="000000"/>
          <w:sz w:val="20"/>
          <w:szCs w:val="20"/>
        </w:rPr>
        <w:t xml:space="preserve"> el </w:t>
      </w:r>
      <w:proofErr w:type="spellStart"/>
      <w:r>
        <w:rPr>
          <w:rFonts w:ascii="Arial" w:hAnsi="Arial" w:cs="Arial"/>
          <w:color w:val="000000"/>
          <w:sz w:val="20"/>
          <w:szCs w:val="20"/>
        </w:rPr>
        <w:t>correspondiente</w:t>
      </w:r>
      <w:proofErr w:type="spellEnd"/>
      <w:r>
        <w:rPr>
          <w:rFonts w:ascii="Arial" w:hAnsi="Arial" w:cs="Arial"/>
          <w:color w:val="000000"/>
          <w:sz w:val="20"/>
          <w:szCs w:val="20"/>
        </w:rPr>
        <w:t xml:space="preserve"> </w:t>
      </w:r>
      <w:proofErr w:type="spellStart"/>
      <w:r>
        <w:rPr>
          <w:rFonts w:ascii="Arial" w:hAnsi="Arial" w:cs="Arial"/>
          <w:color w:val="000000"/>
          <w:sz w:val="20"/>
          <w:szCs w:val="20"/>
        </w:rPr>
        <w:t>Estatuto</w:t>
      </w:r>
      <w:proofErr w:type="spellEnd"/>
      <w:r>
        <w:rPr>
          <w:rFonts w:ascii="Arial" w:hAnsi="Arial" w:cs="Arial"/>
          <w:color w:val="000000"/>
          <w:sz w:val="20"/>
          <w:szCs w:val="20"/>
        </w:rPr>
        <w:t xml:space="preserve"> </w:t>
      </w:r>
      <w:proofErr w:type="gramStart"/>
      <w:r>
        <w:rPr>
          <w:rFonts w:ascii="Arial" w:hAnsi="Arial" w:cs="Arial"/>
          <w:color w:val="000000"/>
          <w:sz w:val="20"/>
          <w:szCs w:val="20"/>
        </w:rPr>
        <w:t>del</w:t>
      </w:r>
      <w:proofErr w:type="gramEnd"/>
      <w:r>
        <w:rPr>
          <w:rFonts w:ascii="Arial" w:hAnsi="Arial" w:cs="Arial"/>
          <w:color w:val="000000"/>
          <w:sz w:val="20"/>
          <w:szCs w:val="20"/>
        </w:rPr>
        <w:t xml:space="preserve"> </w:t>
      </w:r>
      <w:proofErr w:type="spellStart"/>
      <w:r>
        <w:rPr>
          <w:rFonts w:ascii="Arial" w:hAnsi="Arial" w:cs="Arial"/>
          <w:color w:val="000000"/>
          <w:sz w:val="20"/>
          <w:szCs w:val="20"/>
        </w:rPr>
        <w:t>Docente</w:t>
      </w:r>
      <w:proofErr w:type="spellEnd"/>
      <w:r>
        <w:rPr>
          <w:rFonts w:ascii="Arial" w:hAnsi="Arial" w:cs="Arial"/>
          <w:color w:val="000000"/>
          <w:sz w:val="20"/>
          <w:szCs w:val="20"/>
        </w:rPr>
        <w:t xml:space="preserve"> </w:t>
      </w:r>
      <w:proofErr w:type="spellStart"/>
      <w:r>
        <w:rPr>
          <w:rFonts w:ascii="Arial" w:hAnsi="Arial" w:cs="Arial"/>
          <w:color w:val="000000"/>
          <w:sz w:val="20"/>
          <w:szCs w:val="20"/>
        </w:rPr>
        <w:t>Hondureño</w:t>
      </w:r>
      <w:proofErr w:type="spellEnd"/>
      <w:r>
        <w:rPr>
          <w:rFonts w:ascii="Arial" w:hAnsi="Arial" w:cs="Arial"/>
          <w:color w:val="000000"/>
          <w:sz w:val="20"/>
          <w:szCs w:val="20"/>
        </w:rPr>
        <w:t>.</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166</w:t>
      </w:r>
      <w:r w:rsidRPr="006C7DBE">
        <w:rPr>
          <w:rFonts w:ascii="Arial" w:hAnsi="Arial" w:cs="Arial"/>
          <w:color w:val="000000"/>
          <w:sz w:val="20"/>
          <w:szCs w:val="20"/>
          <w:lang w:val="es-EC"/>
        </w:rPr>
        <w:t>.- Toda persona natural o jurídica tiene derecho a fundar centros educativos dentro del respeto a la Constitución y la ley. Las relaciones de trabajo entre los docentes y propietario de las instituciones privadas, estarán regidas por las leyes educativas, sin perjuicio de los beneficios que se deriven de la legislación laboral.</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lastRenderedPageBreak/>
        <w:t>Artículo 167</w:t>
      </w:r>
      <w:r w:rsidRPr="006C7DBE">
        <w:rPr>
          <w:rFonts w:ascii="Arial" w:hAnsi="Arial" w:cs="Arial"/>
          <w:color w:val="000000"/>
          <w:sz w:val="20"/>
          <w:szCs w:val="20"/>
          <w:lang w:val="es-EC"/>
        </w:rPr>
        <w:t>.- Los propietarios de fincas, fábricas y demás centros de producción en áreas rurales, están obligados a establecer u sostener escuelas de educación básica, en beneficio de los hijos de sus trabajadores permanentes, siempre que el número de niños de edad escolar exceda de treinta y en las zonas fronterizas exceda de veinte.</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168</w:t>
      </w:r>
      <w:r w:rsidRPr="006C7DBE">
        <w:rPr>
          <w:rFonts w:ascii="Arial" w:hAnsi="Arial" w:cs="Arial"/>
          <w:color w:val="000000"/>
          <w:sz w:val="20"/>
          <w:szCs w:val="20"/>
          <w:lang w:val="es-EC"/>
        </w:rPr>
        <w:t>.- La enseñanza de la Constitución de la República, de la Historia y Geografía nacionales, es obligatoria y estará a cargo de profesionales hondureños.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169</w:t>
      </w:r>
      <w:r w:rsidRPr="006C7DBE">
        <w:rPr>
          <w:rFonts w:ascii="Arial" w:hAnsi="Arial" w:cs="Arial"/>
          <w:color w:val="000000"/>
          <w:sz w:val="20"/>
          <w:szCs w:val="20"/>
          <w:lang w:val="es-EC"/>
        </w:rPr>
        <w:t>.- El Estado sostendrá y fomentará la educación de los minusválidos.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170</w:t>
      </w:r>
      <w:r w:rsidRPr="006C7DBE">
        <w:rPr>
          <w:rFonts w:ascii="Arial" w:hAnsi="Arial" w:cs="Arial"/>
          <w:color w:val="000000"/>
          <w:sz w:val="20"/>
          <w:szCs w:val="20"/>
          <w:lang w:val="es-EC"/>
        </w:rPr>
        <w:t>.- El Estado impulsará el desarrollo de la educación extraescolar por medio de bibliotecas, centros culturales y toda forma de difusión.</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171</w:t>
      </w:r>
      <w:r w:rsidRPr="006C7DBE">
        <w:rPr>
          <w:rFonts w:ascii="Arial" w:hAnsi="Arial" w:cs="Arial"/>
          <w:color w:val="000000"/>
          <w:sz w:val="20"/>
          <w:szCs w:val="20"/>
          <w:lang w:val="es-EC"/>
        </w:rPr>
        <w:t>.- La educación impartida oficialmente será gratuita y la básica será además, obligatoria y totalmente costeada por el Estado. El Estado establecerá los mecanismos de compulsión para hacer efectiva esta disposición.</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172</w:t>
      </w:r>
      <w:r w:rsidRPr="006C7DBE">
        <w:rPr>
          <w:rFonts w:ascii="Arial" w:hAnsi="Arial" w:cs="Arial"/>
          <w:color w:val="000000"/>
          <w:sz w:val="20"/>
          <w:szCs w:val="20"/>
          <w:lang w:val="es-EC"/>
        </w:rPr>
        <w:t>.- Toda riqueza antropológica, arqueológica, histórica y artística de Honduras forma parte del patrimonio cultural de la Nación. La Ley establecerá las normas que servirán de base para su conservación, restauración, mantenimiento y restitución, en su caso. Es deber de todos los hondureños velar por su conservación e impedir su sustracción. Los sitios de belleza natural, monumentos y zonas reservadas, estarán bajo la protección del Estado.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173</w:t>
      </w:r>
      <w:r w:rsidRPr="006C7DBE">
        <w:rPr>
          <w:rFonts w:ascii="Arial" w:hAnsi="Arial" w:cs="Arial"/>
          <w:color w:val="000000"/>
          <w:sz w:val="20"/>
          <w:szCs w:val="20"/>
          <w:lang w:val="es-EC"/>
        </w:rPr>
        <w:t>.- El Estado preservará y estimulará las culturas nativas, así como las genuinas expresiones del folclore nacional, el arte popular y las artesanías.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174</w:t>
      </w:r>
      <w:r w:rsidRPr="006C7DBE">
        <w:rPr>
          <w:rFonts w:ascii="Arial" w:hAnsi="Arial" w:cs="Arial"/>
          <w:color w:val="000000"/>
          <w:sz w:val="20"/>
          <w:szCs w:val="20"/>
          <w:lang w:val="es-EC"/>
        </w:rPr>
        <w:t>.- El Estado propiciará la afición y el ejercicio de la cultura física y los deportes.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175</w:t>
      </w:r>
      <w:r w:rsidRPr="006C7DBE">
        <w:rPr>
          <w:rFonts w:ascii="Arial" w:hAnsi="Arial" w:cs="Arial"/>
          <w:color w:val="000000"/>
          <w:sz w:val="20"/>
          <w:szCs w:val="20"/>
          <w:lang w:val="es-EC"/>
        </w:rPr>
        <w:t>.- El Estado promoverá y apoyará la divulgación de producciones de autores nacionales y extranjeros que siendo legítimas creaciones filosóficas, científicas o literarias contribuyan al desarrollo nacional. ARTÍCULO 176.- Los medios de comunicación social del Estado se hallan al servicio de la educación y la cultura. Los medios de comunicación privados están obligados a coadyuvar para la consecución de dichos fines.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177</w:t>
      </w:r>
      <w:r w:rsidRPr="006C7DBE">
        <w:rPr>
          <w:rFonts w:ascii="Arial" w:hAnsi="Arial" w:cs="Arial"/>
          <w:color w:val="000000"/>
          <w:sz w:val="20"/>
          <w:szCs w:val="20"/>
          <w:lang w:val="es-EC"/>
        </w:rPr>
        <w:t>.- Se establece la Colegiación Profesional obligatoria. La Ley reglamentará su organización y funcionamiento.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178</w:t>
      </w:r>
      <w:r w:rsidRPr="006C7DBE">
        <w:rPr>
          <w:rFonts w:ascii="Arial" w:hAnsi="Arial" w:cs="Arial"/>
          <w:color w:val="000000"/>
          <w:sz w:val="20"/>
          <w:szCs w:val="20"/>
          <w:lang w:val="es-EC"/>
        </w:rPr>
        <w:t xml:space="preserve">.- Se establece como feriados nacionales: 1 de Enero - Año Nuevo. Marzo/Abril - Jueves Santo y Viernes Santo. 14 de Abril - Día de las Américas. 1 de Mayo - Día del trabajo. 10 de Mayo - </w:t>
      </w:r>
      <w:proofErr w:type="spellStart"/>
      <w:r w:rsidRPr="006C7DBE">
        <w:rPr>
          <w:rFonts w:ascii="Arial" w:hAnsi="Arial" w:cs="Arial"/>
          <w:color w:val="000000"/>
          <w:sz w:val="20"/>
          <w:szCs w:val="20"/>
          <w:lang w:val="es-EC"/>
        </w:rPr>
        <w:t>Dia</w:t>
      </w:r>
      <w:proofErr w:type="spellEnd"/>
      <w:r w:rsidRPr="006C7DBE">
        <w:rPr>
          <w:rFonts w:ascii="Arial" w:hAnsi="Arial" w:cs="Arial"/>
          <w:color w:val="000000"/>
          <w:sz w:val="20"/>
          <w:szCs w:val="20"/>
          <w:lang w:val="es-EC"/>
        </w:rPr>
        <w:t xml:space="preserve"> de las Madres (</w:t>
      </w:r>
      <w:proofErr w:type="spellStart"/>
      <w:r w:rsidRPr="006C7DBE">
        <w:rPr>
          <w:rFonts w:ascii="Arial" w:hAnsi="Arial" w:cs="Arial"/>
          <w:color w:val="000000"/>
          <w:sz w:val="20"/>
          <w:szCs w:val="20"/>
          <w:lang w:val="es-EC"/>
        </w:rPr>
        <w:t>celebrandose</w:t>
      </w:r>
      <w:proofErr w:type="spellEnd"/>
      <w:r w:rsidRPr="006C7DBE">
        <w:rPr>
          <w:rFonts w:ascii="Arial" w:hAnsi="Arial" w:cs="Arial"/>
          <w:color w:val="000000"/>
          <w:sz w:val="20"/>
          <w:szCs w:val="20"/>
          <w:lang w:val="es-EC"/>
        </w:rPr>
        <w:t xml:space="preserve"> este el segundo domingo de dicho mes.) 15 de Septiembre - Día de la independencia (1821 desde España). 3 de Octubre - Día del Soldado. 12 de Octubre - Día de la Raza. 21 de Octubre - Día de las Fuerzas Armadas. 25 de Diciembre - Navidad.</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lastRenderedPageBreak/>
        <w:t>Artículo 179</w:t>
      </w:r>
      <w:r w:rsidRPr="006C7DBE">
        <w:rPr>
          <w:rFonts w:ascii="Arial" w:hAnsi="Arial" w:cs="Arial"/>
          <w:color w:val="000000"/>
          <w:sz w:val="20"/>
          <w:szCs w:val="20"/>
          <w:lang w:val="es-EC"/>
        </w:rPr>
        <w:t xml:space="preserve">. - Se establece que se respetar dichos feriados quedando estos como </w:t>
      </w:r>
      <w:proofErr w:type="spellStart"/>
      <w:r w:rsidRPr="006C7DBE">
        <w:rPr>
          <w:rFonts w:ascii="Arial" w:hAnsi="Arial" w:cs="Arial"/>
          <w:color w:val="000000"/>
          <w:sz w:val="20"/>
          <w:szCs w:val="20"/>
          <w:lang w:val="es-EC"/>
        </w:rPr>
        <w:t>dias</w:t>
      </w:r>
      <w:proofErr w:type="spellEnd"/>
      <w:r w:rsidRPr="006C7DBE">
        <w:rPr>
          <w:rFonts w:ascii="Arial" w:hAnsi="Arial" w:cs="Arial"/>
          <w:color w:val="000000"/>
          <w:sz w:val="20"/>
          <w:szCs w:val="20"/>
          <w:lang w:val="es-EC"/>
        </w:rPr>
        <w:t xml:space="preserve"> de fiesta nacionales.</w:t>
      </w:r>
    </w:p>
    <w:p w:rsidR="006C7DBE" w:rsidRDefault="006C7DBE">
      <w:pPr>
        <w:rPr>
          <w:lang w:val="es-EC"/>
        </w:rPr>
      </w:pPr>
    </w:p>
    <w:p w:rsidR="006C7DBE" w:rsidRPr="006C7DBE" w:rsidRDefault="006C7DBE" w:rsidP="006C7DBE">
      <w:pPr>
        <w:pStyle w:val="Ttulo1"/>
        <w:pBdr>
          <w:bottom w:val="single" w:sz="6" w:space="0" w:color="AAAAAA"/>
        </w:pBdr>
        <w:spacing w:before="0" w:beforeAutospacing="0" w:after="24" w:afterAutospacing="0" w:line="288" w:lineRule="atLeast"/>
        <w:rPr>
          <w:rFonts w:ascii="Arial" w:hAnsi="Arial" w:cs="Arial"/>
          <w:b w:val="0"/>
          <w:bCs w:val="0"/>
          <w:color w:val="000000"/>
          <w:sz w:val="36"/>
          <w:szCs w:val="36"/>
          <w:lang w:val="es-EC"/>
        </w:rPr>
      </w:pPr>
      <w:r w:rsidRPr="006C7DBE">
        <w:rPr>
          <w:rFonts w:ascii="Arial" w:hAnsi="Arial" w:cs="Arial"/>
          <w:b w:val="0"/>
          <w:bCs w:val="0"/>
          <w:color w:val="000000"/>
          <w:sz w:val="36"/>
          <w:szCs w:val="36"/>
          <w:lang w:val="es-EC"/>
        </w:rPr>
        <w:t>TÍTULO IV: De las garantías constitucionales</w:t>
      </w:r>
    </w:p>
    <w:p w:rsidR="006C7DBE" w:rsidRPr="006C7DBE" w:rsidRDefault="006C7DBE" w:rsidP="006C7DBE">
      <w:pPr>
        <w:spacing w:line="288" w:lineRule="atLeast"/>
        <w:rPr>
          <w:rFonts w:ascii="Arial" w:hAnsi="Arial" w:cs="Arial"/>
          <w:color w:val="7D7D7D"/>
          <w:sz w:val="17"/>
          <w:szCs w:val="17"/>
          <w:lang w:val="es-EC"/>
        </w:rPr>
      </w:pPr>
      <w:r w:rsidRPr="006C7DBE">
        <w:rPr>
          <w:rStyle w:val="subpages"/>
          <w:rFonts w:ascii="Arial" w:hAnsi="Arial" w:cs="Arial"/>
          <w:color w:val="7D7D7D"/>
          <w:sz w:val="17"/>
          <w:szCs w:val="17"/>
          <w:lang w:val="es-EC"/>
        </w:rPr>
        <w:t>&lt;</w:t>
      </w:r>
      <w:r w:rsidRPr="006C7DBE">
        <w:rPr>
          <w:rStyle w:val="apple-converted-space"/>
          <w:rFonts w:ascii="Arial" w:hAnsi="Arial" w:cs="Arial"/>
          <w:color w:val="7D7D7D"/>
          <w:sz w:val="17"/>
          <w:szCs w:val="17"/>
          <w:lang w:val="es-EC"/>
        </w:rPr>
        <w:t> </w:t>
      </w:r>
      <w:hyperlink r:id="rId51" w:tooltip="Constitución Política de Honduras (1982)" w:history="1">
        <w:r w:rsidRPr="006C7DBE">
          <w:rPr>
            <w:rStyle w:val="Hipervnculo"/>
            <w:rFonts w:ascii="Arial" w:hAnsi="Arial" w:cs="Arial"/>
            <w:color w:val="5A3696"/>
            <w:sz w:val="17"/>
            <w:szCs w:val="17"/>
            <w:lang w:val="es-EC"/>
          </w:rPr>
          <w:t>Constitución Política de Honduras (1982)</w:t>
        </w:r>
      </w:hyperlink>
    </w:p>
    <w:p w:rsidR="006C7DBE" w:rsidRPr="006C7DBE" w:rsidRDefault="006C7DBE" w:rsidP="006C7DBE">
      <w:pPr>
        <w:pStyle w:val="Ttulo2"/>
        <w:pBdr>
          <w:bottom w:val="single" w:sz="6" w:space="2" w:color="AAAAAA"/>
        </w:pBdr>
        <w:spacing w:before="0" w:after="144" w:line="285" w:lineRule="atLeast"/>
        <w:rPr>
          <w:rFonts w:ascii="Arial" w:hAnsi="Arial" w:cs="Arial"/>
          <w:b w:val="0"/>
          <w:bCs w:val="0"/>
          <w:color w:val="000000"/>
          <w:sz w:val="29"/>
          <w:szCs w:val="29"/>
          <w:lang w:val="es-EC"/>
        </w:rPr>
      </w:pPr>
      <w:r w:rsidRPr="006C7DBE">
        <w:rPr>
          <w:rStyle w:val="editsection"/>
          <w:rFonts w:ascii="Arial" w:hAnsi="Arial" w:cs="Arial"/>
          <w:b w:val="0"/>
          <w:bCs w:val="0"/>
          <w:color w:val="000000"/>
          <w:sz w:val="20"/>
          <w:szCs w:val="20"/>
          <w:lang w:val="es-EC"/>
        </w:rPr>
        <w:t>[</w:t>
      </w:r>
      <w:hyperlink r:id="rId52" w:tooltip="Editar sección: TÍTULO IV: DE LAS GARANTÍAS CONSTITUCIONALES" w:history="1">
        <w:proofErr w:type="gramStart"/>
        <w:r w:rsidRPr="006C7DBE">
          <w:rPr>
            <w:rStyle w:val="Hipervnculo"/>
            <w:rFonts w:ascii="Arial" w:hAnsi="Arial" w:cs="Arial"/>
            <w:b w:val="0"/>
            <w:bCs w:val="0"/>
            <w:color w:val="002BB8"/>
            <w:sz w:val="20"/>
            <w:szCs w:val="20"/>
            <w:lang w:val="es-EC"/>
          </w:rPr>
          <w:t>editar</w:t>
        </w:r>
        <w:proofErr w:type="gramEnd"/>
      </w:hyperlink>
      <w:r w:rsidRPr="006C7DBE">
        <w:rPr>
          <w:rStyle w:val="editsection"/>
          <w:rFonts w:ascii="Arial" w:hAnsi="Arial" w:cs="Arial"/>
          <w:b w:val="0"/>
          <w:bCs w:val="0"/>
          <w:color w:val="000000"/>
          <w:sz w:val="20"/>
          <w:szCs w:val="20"/>
          <w:lang w:val="es-EC"/>
        </w:rPr>
        <w:t>]</w:t>
      </w:r>
      <w:r w:rsidRPr="006C7DBE">
        <w:rPr>
          <w:rStyle w:val="mw-headline"/>
          <w:rFonts w:ascii="Arial" w:hAnsi="Arial" w:cs="Arial"/>
          <w:b w:val="0"/>
          <w:bCs w:val="0"/>
          <w:color w:val="000000"/>
          <w:sz w:val="29"/>
          <w:szCs w:val="29"/>
          <w:lang w:val="es-EC"/>
        </w:rPr>
        <w:t>TÍTULO IV: DE LAS GARANTÍAS CONSTITUCIONALES</w:t>
      </w:r>
    </w:p>
    <w:p w:rsidR="006C7DBE" w:rsidRPr="006C7DBE" w:rsidRDefault="006C7DBE" w:rsidP="006C7DBE">
      <w:pPr>
        <w:pStyle w:val="Ttulo3"/>
        <w:spacing w:before="0" w:after="72" w:line="285" w:lineRule="atLeast"/>
        <w:rPr>
          <w:rFonts w:ascii="Arial" w:hAnsi="Arial" w:cs="Arial"/>
          <w:color w:val="000000"/>
          <w:sz w:val="26"/>
          <w:szCs w:val="26"/>
          <w:lang w:val="es-EC"/>
        </w:rPr>
      </w:pPr>
      <w:r w:rsidRPr="006C7DBE">
        <w:rPr>
          <w:rStyle w:val="editsection"/>
          <w:rFonts w:ascii="Arial" w:hAnsi="Arial" w:cs="Arial"/>
          <w:b w:val="0"/>
          <w:bCs w:val="0"/>
          <w:color w:val="000000"/>
          <w:sz w:val="20"/>
          <w:szCs w:val="20"/>
          <w:lang w:val="es-EC"/>
        </w:rPr>
        <w:t>[</w:t>
      </w:r>
      <w:hyperlink r:id="rId53" w:tooltip="Editar sección: CAPÍTULO I DEL HABEAS CORPUS, HABEAS DATA Y EL AMPARO" w:history="1">
        <w:proofErr w:type="gramStart"/>
        <w:r w:rsidRPr="006C7DBE">
          <w:rPr>
            <w:rStyle w:val="Hipervnculo"/>
            <w:rFonts w:ascii="Arial" w:hAnsi="Arial" w:cs="Arial"/>
            <w:b w:val="0"/>
            <w:bCs w:val="0"/>
            <w:color w:val="002BB8"/>
            <w:sz w:val="20"/>
            <w:szCs w:val="20"/>
            <w:lang w:val="es-EC"/>
          </w:rPr>
          <w:t>editar</w:t>
        </w:r>
        <w:proofErr w:type="gramEnd"/>
      </w:hyperlink>
      <w:r w:rsidRPr="006C7DBE">
        <w:rPr>
          <w:rStyle w:val="editsection"/>
          <w:rFonts w:ascii="Arial" w:hAnsi="Arial" w:cs="Arial"/>
          <w:b w:val="0"/>
          <w:bCs w:val="0"/>
          <w:color w:val="000000"/>
          <w:sz w:val="20"/>
          <w:szCs w:val="20"/>
          <w:lang w:val="es-EC"/>
        </w:rPr>
        <w:t>]</w:t>
      </w:r>
      <w:r w:rsidRPr="006C7DBE">
        <w:rPr>
          <w:rStyle w:val="mw-headline"/>
          <w:rFonts w:ascii="Arial" w:hAnsi="Arial" w:cs="Arial"/>
          <w:color w:val="000000"/>
          <w:sz w:val="26"/>
          <w:szCs w:val="26"/>
          <w:lang w:val="es-EC"/>
        </w:rPr>
        <w:t>CAPÍTULO I DEL HABEAS CORPUS, HABEAS DATA Y EL AMPARO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182</w:t>
      </w:r>
      <w:r w:rsidRPr="006C7DBE">
        <w:rPr>
          <w:rFonts w:ascii="Arial" w:hAnsi="Arial" w:cs="Arial"/>
          <w:color w:val="000000"/>
          <w:sz w:val="20"/>
          <w:szCs w:val="20"/>
          <w:lang w:val="es-EC"/>
        </w:rPr>
        <w:t xml:space="preserve">.- El Estado reconoce la garantía de Hábeas Corpus o Exhibición Personal, y de Hábeas Data. En consecuencia en el Hábeas Corpus o Exhibición Personal, toda persona agraviada o cualquier otra en nombre de ésta tiene derecho a promoverla; y en el Hábeas Data únicamente puede promoverla la persona cuyos datos personales o familiares consten en los archivos, registros públicos o privados de la manera siguiente: 1. El Hábeas Corpus o Exhibición Personal: a) Cuando se encuentre ilegalmente presa, detenida, cohibida de cualquier modo en el goce de su libertad; y, b) Cuando en su detención o prisión legal, se apliquen al detenido o preso, tormentos, torturas, vejámenes, exacción ilegal y toda coacción, restricción o molestia innecesaria para su seguridad individual o para el orden de la prisión. 2. El Hábeas Data: Toda persona tiene el derecho a acceder a la información sobre sí misma o sus bienes en forma expedita y no onerosa, ya esté contenida en bases de datos, registros públicos o privados y, en caso de que fuere necesario, actualizarla, rectificarla y-o enmendarla. Las acciones de Hábeas Corpus y Hábeas Data se ejercerán sin necesidad de poder ni de formalidad alguna, verbalmente o por escrito, utilizando cualquier medio de comunicación, en horas o </w:t>
      </w:r>
      <w:proofErr w:type="spellStart"/>
      <w:r w:rsidRPr="006C7DBE">
        <w:rPr>
          <w:rFonts w:ascii="Arial" w:hAnsi="Arial" w:cs="Arial"/>
          <w:color w:val="000000"/>
          <w:sz w:val="20"/>
          <w:szCs w:val="20"/>
          <w:lang w:val="es-EC"/>
        </w:rPr>
        <w:t>dias</w:t>
      </w:r>
      <w:proofErr w:type="spellEnd"/>
      <w:r w:rsidRPr="006C7DBE">
        <w:rPr>
          <w:rFonts w:ascii="Arial" w:hAnsi="Arial" w:cs="Arial"/>
          <w:color w:val="000000"/>
          <w:sz w:val="20"/>
          <w:szCs w:val="20"/>
          <w:lang w:val="es-EC"/>
        </w:rPr>
        <w:t xml:space="preserve"> hábiles o inhábiles y libre de costas. Únicamente conocerá de la garantía del Hábeas Data la Sala de lo Constitucional de la Corte Suprema de Justicia, quien tendrá la obligación ineludible de proceder de inmediato para hacer cesar cualquier violación a los derechos del honor, intimidad personal o familiar y la propia imagen. Los titulares de los órganos jurisdiccionales no podrán desechar la acción de Hábeas Corpus o Exhibición Personal e igualmente tienen la obligación ineludible de proceder de inmediato para hacer cesar la violación a la libertad y a la seguridad personal. En ambos casos, los titulares de los órganos jurisdiccionales que dejaren de admitir estas acciones constitucionales, incurrirán en responsabilidad penal y administrativa. Las autoridades que ordenaren y los agentes que ejecutaren el ocultamiento del detenido o que en cualquier forma quebranten esta garantía incurrirán en el delito de detención ilegal.</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183</w:t>
      </w:r>
      <w:r w:rsidRPr="006C7DBE">
        <w:rPr>
          <w:rFonts w:ascii="Arial" w:hAnsi="Arial" w:cs="Arial"/>
          <w:color w:val="000000"/>
          <w:sz w:val="20"/>
          <w:szCs w:val="20"/>
          <w:lang w:val="es-EC"/>
        </w:rPr>
        <w:t xml:space="preserve">.- El Estado reconoce la garantía de amparo. En consecuencia toda persona agraviada o cualquiera otra en nombre de ésta, tiene derecho a interponer recurso de amparo: 1. Para que se le mantenga o restituya en el goce o disfrute de los derechos o garantías que la constitución establece; y 2. Para que se declare en casos concretos que un reglamento, hecho, acto o resolución de autoridad, no </w:t>
      </w:r>
      <w:r w:rsidRPr="006C7DBE">
        <w:rPr>
          <w:rFonts w:ascii="Arial" w:hAnsi="Arial" w:cs="Arial"/>
          <w:color w:val="000000"/>
          <w:sz w:val="20"/>
          <w:szCs w:val="20"/>
          <w:lang w:val="es-EC"/>
        </w:rPr>
        <w:lastRenderedPageBreak/>
        <w:t>obliga al recurrente ni es aplicable por contravenir, disminuir o tergiversar cualesquiera de los derechos reconocidos por esta Constitución. El Recurso de Amparo se interpondrá de conformidad con la Ley. ...</w:t>
      </w:r>
    </w:p>
    <w:p w:rsidR="006C7DBE" w:rsidRDefault="006C7DBE">
      <w:pPr>
        <w:rPr>
          <w:lang w:val="es-EC"/>
        </w:rPr>
      </w:pPr>
    </w:p>
    <w:p w:rsidR="006C7DBE" w:rsidRPr="006C7DBE" w:rsidRDefault="006C7DBE" w:rsidP="006C7DBE">
      <w:pPr>
        <w:pStyle w:val="Ttulo1"/>
        <w:pBdr>
          <w:bottom w:val="single" w:sz="6" w:space="0" w:color="AAAAAA"/>
        </w:pBdr>
        <w:spacing w:before="0" w:beforeAutospacing="0" w:after="24" w:afterAutospacing="0" w:line="288" w:lineRule="atLeast"/>
        <w:rPr>
          <w:rFonts w:ascii="Arial" w:hAnsi="Arial" w:cs="Arial"/>
          <w:b w:val="0"/>
          <w:bCs w:val="0"/>
          <w:color w:val="000000"/>
          <w:sz w:val="36"/>
          <w:szCs w:val="36"/>
          <w:lang w:val="es-EC"/>
        </w:rPr>
      </w:pPr>
      <w:r w:rsidRPr="006C7DBE">
        <w:rPr>
          <w:rFonts w:ascii="Arial" w:hAnsi="Arial" w:cs="Arial"/>
          <w:b w:val="0"/>
          <w:bCs w:val="0"/>
          <w:color w:val="000000"/>
          <w:sz w:val="36"/>
          <w:szCs w:val="36"/>
          <w:lang w:val="es-EC"/>
        </w:rPr>
        <w:t>TÍTULO V: De los poderes del estado</w:t>
      </w:r>
    </w:p>
    <w:p w:rsidR="006C7DBE" w:rsidRDefault="006C7DBE" w:rsidP="006C7DBE">
      <w:pPr>
        <w:spacing w:line="288" w:lineRule="atLeast"/>
        <w:rPr>
          <w:rFonts w:ascii="Arial" w:hAnsi="Arial" w:cs="Arial"/>
          <w:color w:val="7D7D7D"/>
          <w:sz w:val="17"/>
          <w:szCs w:val="17"/>
        </w:rPr>
      </w:pPr>
      <w:r>
        <w:rPr>
          <w:rStyle w:val="subpages"/>
          <w:rFonts w:ascii="Arial" w:hAnsi="Arial" w:cs="Arial"/>
          <w:color w:val="7D7D7D"/>
          <w:sz w:val="17"/>
          <w:szCs w:val="17"/>
        </w:rPr>
        <w:t>&lt;</w:t>
      </w:r>
      <w:r>
        <w:rPr>
          <w:rStyle w:val="apple-converted-space"/>
          <w:rFonts w:ascii="Arial" w:hAnsi="Arial" w:cs="Arial"/>
          <w:color w:val="7D7D7D"/>
          <w:sz w:val="17"/>
          <w:szCs w:val="17"/>
        </w:rPr>
        <w:t> </w:t>
      </w:r>
      <w:proofErr w:type="spellStart"/>
      <w:r>
        <w:rPr>
          <w:rStyle w:val="subpages"/>
          <w:rFonts w:ascii="Arial" w:hAnsi="Arial" w:cs="Arial"/>
          <w:color w:val="7D7D7D"/>
          <w:sz w:val="17"/>
          <w:szCs w:val="17"/>
        </w:rPr>
        <w:fldChar w:fldCharType="begin"/>
      </w:r>
      <w:r>
        <w:rPr>
          <w:rStyle w:val="subpages"/>
          <w:rFonts w:ascii="Arial" w:hAnsi="Arial" w:cs="Arial"/>
          <w:color w:val="7D7D7D"/>
          <w:sz w:val="17"/>
          <w:szCs w:val="17"/>
        </w:rPr>
        <w:instrText xml:space="preserve"> HYPERLINK "http://es.wikisource.org/wiki/Constituci%C3%B3n_Pol%C3%ADtica_de_Honduras_(1982)" \o "Constitución Política de Honduras (1982)" </w:instrText>
      </w:r>
      <w:r>
        <w:rPr>
          <w:rStyle w:val="subpages"/>
          <w:rFonts w:ascii="Arial" w:hAnsi="Arial" w:cs="Arial"/>
          <w:color w:val="7D7D7D"/>
          <w:sz w:val="17"/>
          <w:szCs w:val="17"/>
        </w:rPr>
        <w:fldChar w:fldCharType="separate"/>
      </w:r>
      <w:r>
        <w:rPr>
          <w:rStyle w:val="Hipervnculo"/>
          <w:rFonts w:ascii="Arial" w:hAnsi="Arial" w:cs="Arial"/>
          <w:color w:val="5A3696"/>
          <w:sz w:val="17"/>
          <w:szCs w:val="17"/>
        </w:rPr>
        <w:t>Constitución</w:t>
      </w:r>
      <w:proofErr w:type="spellEnd"/>
      <w:r>
        <w:rPr>
          <w:rStyle w:val="Hipervnculo"/>
          <w:rFonts w:ascii="Arial" w:hAnsi="Arial" w:cs="Arial"/>
          <w:color w:val="5A3696"/>
          <w:sz w:val="17"/>
          <w:szCs w:val="17"/>
        </w:rPr>
        <w:t xml:space="preserve"> </w:t>
      </w:r>
      <w:proofErr w:type="spellStart"/>
      <w:r>
        <w:rPr>
          <w:rStyle w:val="Hipervnculo"/>
          <w:rFonts w:ascii="Arial" w:hAnsi="Arial" w:cs="Arial"/>
          <w:color w:val="5A3696"/>
          <w:sz w:val="17"/>
          <w:szCs w:val="17"/>
        </w:rPr>
        <w:t>Política</w:t>
      </w:r>
      <w:proofErr w:type="spellEnd"/>
      <w:r>
        <w:rPr>
          <w:rStyle w:val="Hipervnculo"/>
          <w:rFonts w:ascii="Arial" w:hAnsi="Arial" w:cs="Arial"/>
          <w:color w:val="5A3696"/>
          <w:sz w:val="17"/>
          <w:szCs w:val="17"/>
        </w:rPr>
        <w:t xml:space="preserve"> de Honduras (1982)</w:t>
      </w:r>
      <w:r>
        <w:rPr>
          <w:rStyle w:val="subpages"/>
          <w:rFonts w:ascii="Arial" w:hAnsi="Arial" w:cs="Arial"/>
          <w:color w:val="7D7D7D"/>
          <w:sz w:val="17"/>
          <w:szCs w:val="17"/>
        </w:rPr>
        <w:fldChar w:fldCharType="end"/>
      </w:r>
    </w:p>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75" w:type="dxa"/>
          <w:left w:w="75" w:type="dxa"/>
          <w:bottom w:w="75" w:type="dxa"/>
          <w:right w:w="75" w:type="dxa"/>
        </w:tblCellMar>
        <w:tblLook w:val="04A0"/>
      </w:tblPr>
      <w:tblGrid>
        <w:gridCol w:w="6348"/>
      </w:tblGrid>
      <w:tr w:rsidR="006C7DBE" w:rsidRPr="006C7DBE" w:rsidTr="006C7DBE">
        <w:trPr>
          <w:tblCellSpacing w:w="15" w:type="dxa"/>
        </w:trPr>
        <w:tc>
          <w:tcPr>
            <w:tcW w:w="0" w:type="auto"/>
            <w:shd w:val="clear" w:color="auto" w:fill="F9F9F9"/>
            <w:vAlign w:val="center"/>
            <w:hideMark/>
          </w:tcPr>
          <w:p w:rsidR="006C7DBE" w:rsidRDefault="006C7DBE">
            <w:pPr>
              <w:pStyle w:val="Ttulo2"/>
              <w:spacing w:before="0" w:after="144"/>
              <w:jc w:val="center"/>
              <w:rPr>
                <w:color w:val="000000"/>
                <w:sz w:val="18"/>
                <w:szCs w:val="18"/>
              </w:rPr>
            </w:pPr>
            <w:proofErr w:type="spellStart"/>
            <w:r>
              <w:rPr>
                <w:color w:val="000000"/>
                <w:sz w:val="18"/>
                <w:szCs w:val="18"/>
              </w:rPr>
              <w:t>Contenido</w:t>
            </w:r>
            <w:proofErr w:type="spellEnd"/>
          </w:p>
          <w:p w:rsidR="006C7DBE" w:rsidRDefault="006C7DBE">
            <w:pPr>
              <w:jc w:val="center"/>
              <w:rPr>
                <w:color w:val="000000"/>
                <w:sz w:val="18"/>
                <w:szCs w:val="18"/>
              </w:rPr>
            </w:pPr>
            <w:r>
              <w:rPr>
                <w:rStyle w:val="apple-converted-space"/>
                <w:color w:val="000000"/>
                <w:sz w:val="18"/>
                <w:szCs w:val="18"/>
              </w:rPr>
              <w:t> </w:t>
            </w:r>
            <w:r>
              <w:rPr>
                <w:rStyle w:val="toctoggle"/>
                <w:color w:val="000000"/>
                <w:sz w:val="17"/>
                <w:szCs w:val="17"/>
              </w:rPr>
              <w:t>[</w:t>
            </w:r>
            <w:proofErr w:type="spellStart"/>
            <w:r>
              <w:rPr>
                <w:rStyle w:val="toctoggle"/>
                <w:color w:val="000000"/>
                <w:sz w:val="17"/>
                <w:szCs w:val="17"/>
              </w:rPr>
              <w:fldChar w:fldCharType="begin"/>
            </w:r>
            <w:r>
              <w:rPr>
                <w:rStyle w:val="toctoggle"/>
                <w:color w:val="000000"/>
                <w:sz w:val="17"/>
                <w:szCs w:val="17"/>
              </w:rPr>
              <w:instrText xml:space="preserve"> HYPERLINK "javascript:toggleToc()" </w:instrText>
            </w:r>
            <w:r>
              <w:rPr>
                <w:rStyle w:val="toctoggle"/>
                <w:color w:val="000000"/>
                <w:sz w:val="17"/>
                <w:szCs w:val="17"/>
              </w:rPr>
              <w:fldChar w:fldCharType="separate"/>
            </w:r>
            <w:r>
              <w:rPr>
                <w:rStyle w:val="Hipervnculo"/>
                <w:color w:val="002BB8"/>
                <w:sz w:val="17"/>
                <w:szCs w:val="17"/>
              </w:rPr>
              <w:t>ocultar</w:t>
            </w:r>
            <w:proofErr w:type="spellEnd"/>
            <w:r>
              <w:rPr>
                <w:rStyle w:val="toctoggle"/>
                <w:color w:val="000000"/>
                <w:sz w:val="17"/>
                <w:szCs w:val="17"/>
              </w:rPr>
              <w:fldChar w:fldCharType="end"/>
            </w:r>
            <w:r>
              <w:rPr>
                <w:rStyle w:val="toctoggle"/>
                <w:color w:val="000000"/>
                <w:sz w:val="17"/>
                <w:szCs w:val="17"/>
              </w:rPr>
              <w:t>]</w:t>
            </w:r>
          </w:p>
          <w:p w:rsidR="006C7DBE" w:rsidRPr="006C7DBE" w:rsidRDefault="006C7DBE" w:rsidP="006C7DBE">
            <w:pPr>
              <w:numPr>
                <w:ilvl w:val="0"/>
                <w:numId w:val="7"/>
              </w:numPr>
              <w:spacing w:before="100" w:beforeAutospacing="1" w:after="24" w:line="360" w:lineRule="atLeast"/>
              <w:ind w:left="0"/>
              <w:rPr>
                <w:color w:val="000000"/>
                <w:sz w:val="18"/>
                <w:szCs w:val="18"/>
                <w:lang w:val="es-EC"/>
              </w:rPr>
            </w:pPr>
            <w:hyperlink r:id="rId54" w:anchor="T.C3.8DTULO_V:_DE_LOS_PODERES_DEL_ESTADO" w:history="1">
              <w:r w:rsidRPr="006C7DBE">
                <w:rPr>
                  <w:rStyle w:val="tocnumber"/>
                  <w:color w:val="002BB8"/>
                  <w:sz w:val="18"/>
                  <w:szCs w:val="18"/>
                  <w:lang w:val="es-EC"/>
                </w:rPr>
                <w:t>1</w:t>
              </w:r>
              <w:r w:rsidRPr="006C7DBE">
                <w:rPr>
                  <w:rStyle w:val="apple-converted-space"/>
                  <w:color w:val="002BB8"/>
                  <w:sz w:val="18"/>
                  <w:szCs w:val="18"/>
                  <w:lang w:val="es-EC"/>
                </w:rPr>
                <w:t> </w:t>
              </w:r>
              <w:r w:rsidRPr="006C7DBE">
                <w:rPr>
                  <w:rStyle w:val="toctext"/>
                  <w:color w:val="002BB8"/>
                  <w:sz w:val="18"/>
                  <w:szCs w:val="18"/>
                  <w:lang w:val="es-EC"/>
                </w:rPr>
                <w:t>TÍTULO V: DE LOS PODERES DEL ESTADO</w:t>
              </w:r>
            </w:hyperlink>
          </w:p>
          <w:p w:rsidR="006C7DBE" w:rsidRDefault="006C7DBE" w:rsidP="006C7DBE">
            <w:pPr>
              <w:numPr>
                <w:ilvl w:val="1"/>
                <w:numId w:val="7"/>
              </w:numPr>
              <w:spacing w:before="100" w:beforeAutospacing="1" w:after="24" w:line="360" w:lineRule="atLeast"/>
              <w:ind w:left="480"/>
              <w:rPr>
                <w:color w:val="000000"/>
                <w:sz w:val="18"/>
                <w:szCs w:val="18"/>
              </w:rPr>
            </w:pPr>
            <w:hyperlink r:id="rId55" w:anchor="CAP.C3.8DTULO_I_DEL_PODER_LEGISLATIVO" w:history="1">
              <w:r>
                <w:rPr>
                  <w:rStyle w:val="tocnumber"/>
                  <w:color w:val="002BB8"/>
                  <w:sz w:val="18"/>
                  <w:szCs w:val="18"/>
                </w:rPr>
                <w:t>1.1</w:t>
              </w:r>
              <w:r>
                <w:rPr>
                  <w:rStyle w:val="apple-converted-space"/>
                  <w:color w:val="002BB8"/>
                  <w:sz w:val="18"/>
                  <w:szCs w:val="18"/>
                </w:rPr>
                <w:t> </w:t>
              </w:r>
              <w:r>
                <w:rPr>
                  <w:rStyle w:val="toctext"/>
                  <w:color w:val="002BB8"/>
                  <w:sz w:val="18"/>
                  <w:szCs w:val="18"/>
                </w:rPr>
                <w:t>CAPÍTULO I DEL PODER LEGISLATIVO</w:t>
              </w:r>
            </w:hyperlink>
          </w:p>
          <w:p w:rsidR="006C7DBE" w:rsidRPr="006C7DBE" w:rsidRDefault="006C7DBE" w:rsidP="006C7DBE">
            <w:pPr>
              <w:numPr>
                <w:ilvl w:val="1"/>
                <w:numId w:val="7"/>
              </w:numPr>
              <w:spacing w:before="100" w:beforeAutospacing="1" w:after="24" w:line="360" w:lineRule="atLeast"/>
              <w:ind w:left="480"/>
              <w:rPr>
                <w:color w:val="000000"/>
                <w:sz w:val="18"/>
                <w:szCs w:val="18"/>
                <w:lang w:val="es-EC"/>
              </w:rPr>
            </w:pPr>
            <w:hyperlink r:id="rId56" w:anchor="CAP.C3.8DTULO_II_DE_LA_FORMACI.C3.93N.2C_SANCI.C3.93N_Y_PROMULGACI.C3.93N_DE_LA_LEY" w:history="1">
              <w:r w:rsidRPr="006C7DBE">
                <w:rPr>
                  <w:rStyle w:val="tocnumber"/>
                  <w:color w:val="002BB8"/>
                  <w:sz w:val="18"/>
                  <w:szCs w:val="18"/>
                  <w:lang w:val="es-EC"/>
                </w:rPr>
                <w:t>1.2</w:t>
              </w:r>
              <w:r w:rsidRPr="006C7DBE">
                <w:rPr>
                  <w:rStyle w:val="apple-converted-space"/>
                  <w:color w:val="002BB8"/>
                  <w:sz w:val="18"/>
                  <w:szCs w:val="18"/>
                  <w:lang w:val="es-EC"/>
                </w:rPr>
                <w:t> </w:t>
              </w:r>
              <w:r w:rsidRPr="006C7DBE">
                <w:rPr>
                  <w:rStyle w:val="toctext"/>
                  <w:color w:val="002BB8"/>
                  <w:sz w:val="18"/>
                  <w:szCs w:val="18"/>
                  <w:lang w:val="es-EC"/>
                </w:rPr>
                <w:t>CAPÍTULO II DE LA FORMACIÓN, SANCIÓN Y PROMULGACIÓN DE LA LEY</w:t>
              </w:r>
            </w:hyperlink>
          </w:p>
          <w:p w:rsidR="006C7DBE" w:rsidRPr="006C7DBE" w:rsidRDefault="006C7DBE" w:rsidP="006C7DBE">
            <w:pPr>
              <w:numPr>
                <w:ilvl w:val="1"/>
                <w:numId w:val="7"/>
              </w:numPr>
              <w:spacing w:before="100" w:beforeAutospacing="1" w:after="24" w:line="360" w:lineRule="atLeast"/>
              <w:ind w:left="480"/>
              <w:rPr>
                <w:color w:val="000000"/>
                <w:sz w:val="18"/>
                <w:szCs w:val="18"/>
                <w:lang w:val="es-EC"/>
              </w:rPr>
            </w:pPr>
            <w:hyperlink r:id="rId57" w:anchor="CAP.C3.8DTULO_III_DE_LA_CONTRALOR.C3.8DA_GENERAL_DE_LA_REP.C3.9ABLICA" w:history="1">
              <w:r w:rsidRPr="006C7DBE">
                <w:rPr>
                  <w:rStyle w:val="tocnumber"/>
                  <w:color w:val="002BB8"/>
                  <w:sz w:val="18"/>
                  <w:szCs w:val="18"/>
                  <w:lang w:val="es-EC"/>
                </w:rPr>
                <w:t>1.3</w:t>
              </w:r>
              <w:r w:rsidRPr="006C7DBE">
                <w:rPr>
                  <w:rStyle w:val="apple-converted-space"/>
                  <w:color w:val="002BB8"/>
                  <w:sz w:val="18"/>
                  <w:szCs w:val="18"/>
                  <w:lang w:val="es-EC"/>
                </w:rPr>
                <w:t> </w:t>
              </w:r>
              <w:r w:rsidRPr="006C7DBE">
                <w:rPr>
                  <w:rStyle w:val="toctext"/>
                  <w:color w:val="002BB8"/>
                  <w:sz w:val="18"/>
                  <w:szCs w:val="18"/>
                  <w:lang w:val="es-EC"/>
                </w:rPr>
                <w:t>CAPÍTULO III DE LA CONTRALORÍA GENERAL DE LA REPÚBLICA</w:t>
              </w:r>
            </w:hyperlink>
          </w:p>
          <w:p w:rsidR="006C7DBE" w:rsidRPr="006C7DBE" w:rsidRDefault="006C7DBE" w:rsidP="006C7DBE">
            <w:pPr>
              <w:numPr>
                <w:ilvl w:val="1"/>
                <w:numId w:val="7"/>
              </w:numPr>
              <w:spacing w:before="100" w:beforeAutospacing="1" w:after="24" w:line="360" w:lineRule="atLeast"/>
              <w:ind w:left="480"/>
              <w:rPr>
                <w:color w:val="000000"/>
                <w:sz w:val="18"/>
                <w:szCs w:val="18"/>
                <w:lang w:val="es-EC"/>
              </w:rPr>
            </w:pPr>
            <w:hyperlink r:id="rId58" w:anchor="CAP.C3.8DTULO_IV_DE_LA_PROCURADUR.C3.8DA_GENERAL_DE_LA_REP.C3.9ABLICA" w:history="1">
              <w:r w:rsidRPr="006C7DBE">
                <w:rPr>
                  <w:rStyle w:val="tocnumber"/>
                  <w:color w:val="002BB8"/>
                  <w:sz w:val="18"/>
                  <w:szCs w:val="18"/>
                  <w:lang w:val="es-EC"/>
                </w:rPr>
                <w:t>1.4</w:t>
              </w:r>
              <w:r w:rsidRPr="006C7DBE">
                <w:rPr>
                  <w:rStyle w:val="apple-converted-space"/>
                  <w:color w:val="002BB8"/>
                  <w:sz w:val="18"/>
                  <w:szCs w:val="18"/>
                  <w:lang w:val="es-EC"/>
                </w:rPr>
                <w:t> </w:t>
              </w:r>
              <w:r w:rsidRPr="006C7DBE">
                <w:rPr>
                  <w:rStyle w:val="toctext"/>
                  <w:color w:val="002BB8"/>
                  <w:sz w:val="18"/>
                  <w:szCs w:val="18"/>
                  <w:lang w:val="es-EC"/>
                </w:rPr>
                <w:t>CAPÍTULO IV DE LA PROCURADURÍA GENERAL DE LA REPÚBLICA</w:t>
              </w:r>
            </w:hyperlink>
          </w:p>
          <w:p w:rsidR="006C7DBE" w:rsidRDefault="006C7DBE" w:rsidP="006C7DBE">
            <w:pPr>
              <w:numPr>
                <w:ilvl w:val="1"/>
                <w:numId w:val="7"/>
              </w:numPr>
              <w:spacing w:before="100" w:beforeAutospacing="1" w:after="24" w:line="360" w:lineRule="atLeast"/>
              <w:ind w:left="480"/>
              <w:rPr>
                <w:color w:val="000000"/>
                <w:sz w:val="18"/>
                <w:szCs w:val="18"/>
              </w:rPr>
            </w:pPr>
            <w:hyperlink r:id="rId59" w:anchor="CAP.C3.8DTULO_VI_DEL_PODER_EJECUTIVO" w:history="1">
              <w:r>
                <w:rPr>
                  <w:rStyle w:val="tocnumber"/>
                  <w:color w:val="002BB8"/>
                  <w:sz w:val="18"/>
                  <w:szCs w:val="18"/>
                </w:rPr>
                <w:t>1.5</w:t>
              </w:r>
              <w:r>
                <w:rPr>
                  <w:rStyle w:val="apple-converted-space"/>
                  <w:color w:val="002BB8"/>
                  <w:sz w:val="18"/>
                  <w:szCs w:val="18"/>
                </w:rPr>
                <w:t> </w:t>
              </w:r>
              <w:r>
                <w:rPr>
                  <w:rStyle w:val="toctext"/>
                  <w:color w:val="002BB8"/>
                  <w:sz w:val="18"/>
                  <w:szCs w:val="18"/>
                </w:rPr>
                <w:t>CAPÍTULO VI DEL PODER EJECUTIVO</w:t>
              </w:r>
            </w:hyperlink>
          </w:p>
          <w:p w:rsidR="006C7DBE" w:rsidRPr="006C7DBE" w:rsidRDefault="006C7DBE" w:rsidP="006C7DBE">
            <w:pPr>
              <w:numPr>
                <w:ilvl w:val="1"/>
                <w:numId w:val="7"/>
              </w:numPr>
              <w:spacing w:before="100" w:beforeAutospacing="1" w:after="24" w:line="360" w:lineRule="atLeast"/>
              <w:ind w:left="480"/>
              <w:rPr>
                <w:color w:val="000000"/>
                <w:sz w:val="18"/>
                <w:szCs w:val="18"/>
                <w:lang w:val="es-EC"/>
              </w:rPr>
            </w:pPr>
            <w:hyperlink r:id="rId60" w:anchor="CAP.C3.8DTULO_VII_DE_LAS_SECRETARIAS_DE_ESTADO" w:history="1">
              <w:r w:rsidRPr="006C7DBE">
                <w:rPr>
                  <w:rStyle w:val="tocnumber"/>
                  <w:color w:val="002BB8"/>
                  <w:sz w:val="18"/>
                  <w:szCs w:val="18"/>
                  <w:lang w:val="es-EC"/>
                </w:rPr>
                <w:t>1.6</w:t>
              </w:r>
              <w:r w:rsidRPr="006C7DBE">
                <w:rPr>
                  <w:rStyle w:val="apple-converted-space"/>
                  <w:color w:val="002BB8"/>
                  <w:sz w:val="18"/>
                  <w:szCs w:val="18"/>
                  <w:lang w:val="es-EC"/>
                </w:rPr>
                <w:t> </w:t>
              </w:r>
              <w:r w:rsidRPr="006C7DBE">
                <w:rPr>
                  <w:rStyle w:val="toctext"/>
                  <w:color w:val="002BB8"/>
                  <w:sz w:val="18"/>
                  <w:szCs w:val="18"/>
                  <w:lang w:val="es-EC"/>
                </w:rPr>
                <w:t>CAPÍTULO VII DE LAS SECRETARIAS DE ESTADO</w:t>
              </w:r>
            </w:hyperlink>
          </w:p>
          <w:p w:rsidR="006C7DBE" w:rsidRPr="006C7DBE" w:rsidRDefault="006C7DBE" w:rsidP="006C7DBE">
            <w:pPr>
              <w:numPr>
                <w:ilvl w:val="1"/>
                <w:numId w:val="7"/>
              </w:numPr>
              <w:spacing w:before="100" w:beforeAutospacing="1" w:after="24" w:line="360" w:lineRule="atLeast"/>
              <w:ind w:left="480"/>
              <w:rPr>
                <w:color w:val="000000"/>
                <w:sz w:val="18"/>
                <w:szCs w:val="18"/>
                <w:lang w:val="es-EC"/>
              </w:rPr>
            </w:pPr>
            <w:hyperlink r:id="rId61" w:anchor="CAP.C3.8DTULO_XI_DEL_R.C3.89GIMEN_DEPARTAMENTAL_Y_MUNICIPAL" w:history="1">
              <w:r w:rsidRPr="006C7DBE">
                <w:rPr>
                  <w:rStyle w:val="tocnumber"/>
                  <w:color w:val="002BB8"/>
                  <w:sz w:val="18"/>
                  <w:szCs w:val="18"/>
                  <w:lang w:val="es-EC"/>
                </w:rPr>
                <w:t>1.7</w:t>
              </w:r>
              <w:r w:rsidRPr="006C7DBE">
                <w:rPr>
                  <w:rStyle w:val="apple-converted-space"/>
                  <w:color w:val="002BB8"/>
                  <w:sz w:val="18"/>
                  <w:szCs w:val="18"/>
                  <w:lang w:val="es-EC"/>
                </w:rPr>
                <w:t> </w:t>
              </w:r>
              <w:r w:rsidRPr="006C7DBE">
                <w:rPr>
                  <w:rStyle w:val="toctext"/>
                  <w:color w:val="002BB8"/>
                  <w:sz w:val="18"/>
                  <w:szCs w:val="18"/>
                  <w:lang w:val="es-EC"/>
                </w:rPr>
                <w:t>CAPÍTULO XI DEL RÉGIMEN DEPARTAMENTAL Y MUNICIPAL</w:t>
              </w:r>
            </w:hyperlink>
          </w:p>
          <w:p w:rsidR="006C7DBE" w:rsidRPr="006C7DBE" w:rsidRDefault="006C7DBE" w:rsidP="006C7DBE">
            <w:pPr>
              <w:numPr>
                <w:ilvl w:val="1"/>
                <w:numId w:val="7"/>
              </w:numPr>
              <w:spacing w:before="100" w:beforeAutospacing="1" w:after="24" w:line="360" w:lineRule="atLeast"/>
              <w:ind w:left="480"/>
              <w:rPr>
                <w:color w:val="000000"/>
                <w:sz w:val="18"/>
                <w:szCs w:val="18"/>
                <w:lang w:val="es-EC"/>
              </w:rPr>
            </w:pPr>
            <w:hyperlink r:id="rId62" w:anchor="CAP.C3.8DTULO_XII_DEL_PODER_JUDICIAL" w:history="1">
              <w:r w:rsidRPr="006C7DBE">
                <w:rPr>
                  <w:rStyle w:val="tocnumber"/>
                  <w:color w:val="002BB8"/>
                  <w:sz w:val="18"/>
                  <w:szCs w:val="18"/>
                  <w:lang w:val="es-EC"/>
                </w:rPr>
                <w:t>1.8</w:t>
              </w:r>
              <w:r w:rsidRPr="006C7DBE">
                <w:rPr>
                  <w:rStyle w:val="apple-converted-space"/>
                  <w:color w:val="002BB8"/>
                  <w:sz w:val="18"/>
                  <w:szCs w:val="18"/>
                  <w:lang w:val="es-EC"/>
                </w:rPr>
                <w:t> </w:t>
              </w:r>
              <w:r w:rsidRPr="006C7DBE">
                <w:rPr>
                  <w:rStyle w:val="toctext"/>
                  <w:color w:val="002BB8"/>
                  <w:sz w:val="18"/>
                  <w:szCs w:val="18"/>
                  <w:lang w:val="es-EC"/>
                </w:rPr>
                <w:t>CAPÍTULO XII DEL PODER JUDICIAL</w:t>
              </w:r>
            </w:hyperlink>
          </w:p>
        </w:tc>
      </w:tr>
    </w:tbl>
    <w:p w:rsidR="006C7DBE" w:rsidRPr="006C7DBE" w:rsidRDefault="006C7DBE" w:rsidP="006C7DBE">
      <w:pPr>
        <w:pStyle w:val="Ttulo2"/>
        <w:pBdr>
          <w:bottom w:val="single" w:sz="6" w:space="2" w:color="AAAAAA"/>
        </w:pBdr>
        <w:spacing w:before="0" w:after="144" w:line="285" w:lineRule="atLeast"/>
        <w:rPr>
          <w:rFonts w:ascii="Arial" w:hAnsi="Arial" w:cs="Arial"/>
          <w:b w:val="0"/>
          <w:bCs w:val="0"/>
          <w:color w:val="000000"/>
          <w:sz w:val="29"/>
          <w:szCs w:val="29"/>
          <w:lang w:val="es-EC"/>
        </w:rPr>
      </w:pPr>
      <w:r w:rsidRPr="006C7DBE">
        <w:rPr>
          <w:rStyle w:val="editsection"/>
          <w:rFonts w:ascii="Arial" w:hAnsi="Arial" w:cs="Arial"/>
          <w:b w:val="0"/>
          <w:bCs w:val="0"/>
          <w:color w:val="000000"/>
          <w:sz w:val="20"/>
          <w:szCs w:val="20"/>
          <w:lang w:val="es-EC"/>
        </w:rPr>
        <w:t>[</w:t>
      </w:r>
      <w:hyperlink r:id="rId63" w:tooltip="Editar sección: TÍTULO V: DE LOS PODERES DEL ESTADO" w:history="1">
        <w:proofErr w:type="gramStart"/>
        <w:r w:rsidRPr="006C7DBE">
          <w:rPr>
            <w:rStyle w:val="Hipervnculo"/>
            <w:rFonts w:ascii="Arial" w:hAnsi="Arial" w:cs="Arial"/>
            <w:b w:val="0"/>
            <w:bCs w:val="0"/>
            <w:color w:val="002BB8"/>
            <w:sz w:val="20"/>
            <w:szCs w:val="20"/>
            <w:lang w:val="es-EC"/>
          </w:rPr>
          <w:t>editar</w:t>
        </w:r>
        <w:proofErr w:type="gramEnd"/>
      </w:hyperlink>
      <w:r w:rsidRPr="006C7DBE">
        <w:rPr>
          <w:rStyle w:val="editsection"/>
          <w:rFonts w:ascii="Arial" w:hAnsi="Arial" w:cs="Arial"/>
          <w:b w:val="0"/>
          <w:bCs w:val="0"/>
          <w:color w:val="000000"/>
          <w:sz w:val="20"/>
          <w:szCs w:val="20"/>
          <w:lang w:val="es-EC"/>
        </w:rPr>
        <w:t>]</w:t>
      </w:r>
      <w:r w:rsidRPr="006C7DBE">
        <w:rPr>
          <w:rStyle w:val="mw-headline"/>
          <w:rFonts w:ascii="Arial" w:hAnsi="Arial" w:cs="Arial"/>
          <w:b w:val="0"/>
          <w:bCs w:val="0"/>
          <w:color w:val="000000"/>
          <w:sz w:val="29"/>
          <w:szCs w:val="29"/>
          <w:lang w:val="es-EC"/>
        </w:rPr>
        <w:t>TÍTULO V: DE LOS PODERES DEL ESTADO</w:t>
      </w:r>
    </w:p>
    <w:p w:rsidR="006C7DBE" w:rsidRPr="006C7DBE" w:rsidRDefault="006C7DBE" w:rsidP="006C7DBE">
      <w:pPr>
        <w:pStyle w:val="Ttulo3"/>
        <w:spacing w:before="0" w:after="72" w:line="285" w:lineRule="atLeast"/>
        <w:rPr>
          <w:rFonts w:ascii="Arial" w:hAnsi="Arial" w:cs="Arial"/>
          <w:color w:val="000000"/>
          <w:sz w:val="26"/>
          <w:szCs w:val="26"/>
          <w:lang w:val="es-EC"/>
        </w:rPr>
      </w:pPr>
      <w:r w:rsidRPr="006C7DBE">
        <w:rPr>
          <w:rStyle w:val="editsection"/>
          <w:rFonts w:ascii="Arial" w:hAnsi="Arial" w:cs="Arial"/>
          <w:b w:val="0"/>
          <w:bCs w:val="0"/>
          <w:color w:val="000000"/>
          <w:sz w:val="20"/>
          <w:szCs w:val="20"/>
          <w:lang w:val="es-EC"/>
        </w:rPr>
        <w:t>[</w:t>
      </w:r>
      <w:hyperlink r:id="rId64" w:tooltip="Editar sección: CAPÍTULO I DEL PODER LEGISLATIVO" w:history="1">
        <w:proofErr w:type="gramStart"/>
        <w:r w:rsidRPr="006C7DBE">
          <w:rPr>
            <w:rStyle w:val="Hipervnculo"/>
            <w:rFonts w:ascii="Arial" w:hAnsi="Arial" w:cs="Arial"/>
            <w:b w:val="0"/>
            <w:bCs w:val="0"/>
            <w:color w:val="002BB8"/>
            <w:sz w:val="20"/>
            <w:szCs w:val="20"/>
            <w:lang w:val="es-EC"/>
          </w:rPr>
          <w:t>editar</w:t>
        </w:r>
        <w:proofErr w:type="gramEnd"/>
      </w:hyperlink>
      <w:r w:rsidRPr="006C7DBE">
        <w:rPr>
          <w:rStyle w:val="editsection"/>
          <w:rFonts w:ascii="Arial" w:hAnsi="Arial" w:cs="Arial"/>
          <w:b w:val="0"/>
          <w:bCs w:val="0"/>
          <w:color w:val="000000"/>
          <w:sz w:val="20"/>
          <w:szCs w:val="20"/>
          <w:lang w:val="es-EC"/>
        </w:rPr>
        <w:t>]</w:t>
      </w:r>
      <w:r w:rsidRPr="006C7DBE">
        <w:rPr>
          <w:rStyle w:val="mw-headline"/>
          <w:rFonts w:ascii="Arial" w:hAnsi="Arial" w:cs="Arial"/>
          <w:color w:val="000000"/>
          <w:sz w:val="26"/>
          <w:szCs w:val="26"/>
          <w:lang w:val="es-EC"/>
        </w:rPr>
        <w:t>CAPÍTULO I DEL PODER LEGISLATIVO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189</w:t>
      </w:r>
      <w:r w:rsidRPr="006C7DBE">
        <w:rPr>
          <w:rFonts w:ascii="Arial" w:hAnsi="Arial" w:cs="Arial"/>
          <w:color w:val="000000"/>
          <w:sz w:val="20"/>
          <w:szCs w:val="20"/>
          <w:lang w:val="es-EC"/>
        </w:rPr>
        <w:t>.- El Poder Legislativo se ejerce por un Congreso de Diputados, que serán elegidos por sufragio directo. Se reunirá en sesiones ordinarias en la capital de la República el veinticinco de enero de cada año, sin necesidad de convocatoria, y clausurará sus sesiones el treinta y uno de octubre del mismo año. Las sesiones podrán prorrogarse por el tiempo que fuere necesario por resolución del Congreso, a iniciativa de uno o más de sus miembros, o a solicitud del Poder Ejecutivo. Los recesos serán establecidos en el Reglamento Interior.</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190</w:t>
      </w:r>
      <w:r w:rsidRPr="006C7DBE">
        <w:rPr>
          <w:rFonts w:ascii="Arial" w:hAnsi="Arial" w:cs="Arial"/>
          <w:color w:val="000000"/>
          <w:sz w:val="20"/>
          <w:szCs w:val="20"/>
          <w:lang w:val="es-EC"/>
        </w:rPr>
        <w:t>.- El Congreso Nacional se reunirá en sesiones extraordinarias: 1. Cuando lo solicite el Poder Ejecutivo; 2. Cuando sea convocado por su Comisión Permanente; y 3. Cuando así lo acuerde la mitad más uno de sus miembros. En estos casos sólo tratará los asuntos que motivaron el respectivo Decreto de convocatoria.</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191</w:t>
      </w:r>
      <w:r w:rsidRPr="006C7DBE">
        <w:rPr>
          <w:rFonts w:ascii="Arial" w:hAnsi="Arial" w:cs="Arial"/>
          <w:color w:val="000000"/>
          <w:sz w:val="20"/>
          <w:szCs w:val="20"/>
          <w:lang w:val="es-EC"/>
        </w:rPr>
        <w:t>.- Un número de cinco diputados podrá convocar extraordinariamente al Congreso Nacional para sesionar en cualquier lugar de la República, cuando el Ejecutivo, otra autoridad, fuerza mayor o caso fortuito, impidan su instalación o la celebración de sus sesiones.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lastRenderedPageBreak/>
        <w:t>Artículo 192</w:t>
      </w:r>
      <w:r w:rsidRPr="006C7DBE">
        <w:rPr>
          <w:rFonts w:ascii="Arial" w:hAnsi="Arial" w:cs="Arial"/>
          <w:color w:val="000000"/>
          <w:sz w:val="20"/>
          <w:szCs w:val="20"/>
          <w:lang w:val="es-EC"/>
        </w:rPr>
        <w:t>.- Para la instalación del Congreso Nacional y la celebración de sus sesiones será suficiente la mitad más uno de sus miembros.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193</w:t>
      </w:r>
      <w:r w:rsidRPr="006C7DBE">
        <w:rPr>
          <w:rFonts w:ascii="Arial" w:hAnsi="Arial" w:cs="Arial"/>
          <w:color w:val="000000"/>
          <w:sz w:val="20"/>
          <w:szCs w:val="20"/>
          <w:lang w:val="es-EC"/>
        </w:rPr>
        <w:t>.- Ni el mismo Congreso, ni otra autoridad del Estado o particulares, podrá impedir la instalación del Congreso, la celebración de las sesiones o decretar su disolución. La contravención de este precepto constituye delito contra los Poderes del Estado.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194</w:t>
      </w:r>
      <w:r w:rsidRPr="006C7DBE">
        <w:rPr>
          <w:rFonts w:ascii="Arial" w:hAnsi="Arial" w:cs="Arial"/>
          <w:color w:val="000000"/>
          <w:sz w:val="20"/>
          <w:szCs w:val="20"/>
          <w:lang w:val="es-EC"/>
        </w:rPr>
        <w:t>.- El veintiuno de enero se reunirán los Diputados en juntas preparatorias, y con la concurrencia de cinco por lo menos, se organizará la Directiva Provisional.</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195</w:t>
      </w:r>
      <w:r w:rsidRPr="006C7DBE">
        <w:rPr>
          <w:rFonts w:ascii="Arial" w:hAnsi="Arial" w:cs="Arial"/>
          <w:color w:val="000000"/>
          <w:sz w:val="20"/>
          <w:szCs w:val="20"/>
          <w:lang w:val="es-EC"/>
        </w:rPr>
        <w:t>.- El veintitrés de enero se reunirán los diputados en su última sesión preparatoria para elegir la Directiva en propiedad. El Presidente del Congreso Nacional ejercerá sus funciones por un período de dos años y será el Presidente de la Comisión Permanente. El resto de la Directiva durará dos años en sus funciones.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196</w:t>
      </w:r>
      <w:r w:rsidRPr="006C7DBE">
        <w:rPr>
          <w:rFonts w:ascii="Arial" w:hAnsi="Arial" w:cs="Arial"/>
          <w:color w:val="000000"/>
          <w:sz w:val="20"/>
          <w:szCs w:val="20"/>
          <w:lang w:val="es-EC"/>
        </w:rPr>
        <w:t>.- Los diputados serán elegidos por un período de cuatro años, contados desde la fecha en que se instale solemnemente el Congreso Nacional. En caso de falta absoluta de un diputado terminará su período el suplente llamada por el Congreso Nacional.</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197</w:t>
      </w:r>
      <w:r w:rsidRPr="006C7DBE">
        <w:rPr>
          <w:rFonts w:ascii="Arial" w:hAnsi="Arial" w:cs="Arial"/>
          <w:color w:val="000000"/>
          <w:sz w:val="20"/>
          <w:szCs w:val="20"/>
          <w:lang w:val="es-EC"/>
        </w:rPr>
        <w:t xml:space="preserve">.- Los diputados están obligados a reunirse en Asamblea en las fechas señaladas por esta Constitución y asistir a todas las sesiones que celebre el Congreso Nacional, salvo incapacidad debidamente comprobada. Los diputados que con su inasistencia o abandono injustificados de las sesiones, dieren motivo a que no se forme el quórum o se desintegre éste serán expulsados del Congreso y perderán por un período de diez </w:t>
      </w:r>
      <w:proofErr w:type="gramStart"/>
      <w:r w:rsidRPr="006C7DBE">
        <w:rPr>
          <w:rFonts w:ascii="Arial" w:hAnsi="Arial" w:cs="Arial"/>
          <w:color w:val="000000"/>
          <w:sz w:val="20"/>
          <w:szCs w:val="20"/>
          <w:lang w:val="es-EC"/>
        </w:rPr>
        <w:t>año</w:t>
      </w:r>
      <w:proofErr w:type="gramEnd"/>
      <w:r w:rsidRPr="006C7DBE">
        <w:rPr>
          <w:rFonts w:ascii="Arial" w:hAnsi="Arial" w:cs="Arial"/>
          <w:color w:val="000000"/>
          <w:sz w:val="20"/>
          <w:szCs w:val="20"/>
          <w:lang w:val="es-EC"/>
        </w:rPr>
        <w:t xml:space="preserve"> el derecho de optar a cargos públicos.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198</w:t>
      </w:r>
      <w:r w:rsidRPr="006C7DBE">
        <w:rPr>
          <w:rFonts w:ascii="Arial" w:hAnsi="Arial" w:cs="Arial"/>
          <w:color w:val="000000"/>
          <w:sz w:val="20"/>
          <w:szCs w:val="20"/>
          <w:lang w:val="es-EC"/>
        </w:rPr>
        <w:t>.- Para ser elegido diputado se requiere: 1. Ser hondureño por nacimiento: 2. Haber cumplido veintiún años de edad; 3. Estar en el ejercicio de los derechos ciudadanos; 4. Ser del estado seglar; y 5. Haber nacido en el departamento por el cual se postula o haber residido en él por lo menos los últimos cinco años anteriores a la fecha de convocatoria a elecciones.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199</w:t>
      </w:r>
      <w:r w:rsidRPr="006C7DBE">
        <w:rPr>
          <w:rFonts w:ascii="Arial" w:hAnsi="Arial" w:cs="Arial"/>
          <w:color w:val="000000"/>
          <w:sz w:val="20"/>
          <w:szCs w:val="20"/>
          <w:lang w:val="es-EC"/>
        </w:rPr>
        <w:t xml:space="preserve">.- No pueden ser elegidos diputados: 1. El Presidente la República y Vice-Presidente; 2. Los Magistrados de la Corte Suprema de Justicia; 3. Los Secretarios y Subsecretarios de Estado; 4. Los jefes militares con jurisdicción nacional; 5. Los titulares de los órganos superiores de dirección, gobierno y administración de las instituciones descentralizadas del Estado; 6. Los militares en servicio activo y los miembros de los cuerpos de seguridad o de cualquier otro cuerpo armado; 7. Los demás funcionarios y empleados públicos del Poder Ejecutivo y del Poder Judicial que determine la ley; excepto aquellos que desempeñen cargos docentes y de asistencia de salud; 8. Los Magistrados del Tribunal Supremo Electoral y el Director y los Subdirectores del Registro Nacional de las Personas; 9. El Procurador y Subprocurador General de la República, Miembros del Tribunal Superior de Cuentas, Fiscal General de la República y Fiscal Adjunto, Procurador del Medio Ambiente, el Superintendente de Concesiones y </w:t>
      </w:r>
      <w:r w:rsidRPr="006C7DBE">
        <w:rPr>
          <w:rFonts w:ascii="Arial" w:hAnsi="Arial" w:cs="Arial"/>
          <w:color w:val="000000"/>
          <w:sz w:val="20"/>
          <w:szCs w:val="20"/>
          <w:lang w:val="es-EC"/>
        </w:rPr>
        <w:lastRenderedPageBreak/>
        <w:t>Comisionado Nacional de los Derechos Humanos; 10. El cónyuge y los parientes dentro de cuarto grado de consanguinidad y segundo de afinidad de los citados en los numerales 1, 2, 4, 8 y 9 precedentes, y del Secretario y Subsecretario de Estado en los Despachos de Defensa y Seguridad Pública; 11. El cónyuge y los parientes de los jefes de las zonas militares, comandantes de unidades militares, delegados militares departamentales o seccionales, delegados de los cuerpos de seguridad o de otro cuerpo armado, dentro del cuarto grado de consanguinidad y segundo de afinidad, cuando fueren candidatos por el departamento donde aquéllos ejerzan jurisdicción; 12. Los concesionarios del Estado para la explotación de riquezas naturales o contratistas de servicios u obras públicas que se costeen con fondos del Estado y quienes, por tales conceptos, tengan cuentas pendientes con éste; 13. Los deudores morosos de la Hacienda Pública. Estas incompatibilidades e inhabilidades afectarán a quienes desempeñen los cargos indicados dentro de los seis meses anteriores a la fecha de elección. ...</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201</w:t>
      </w:r>
      <w:r w:rsidRPr="006C7DBE">
        <w:rPr>
          <w:rFonts w:ascii="Arial" w:hAnsi="Arial" w:cs="Arial"/>
          <w:color w:val="000000"/>
          <w:sz w:val="20"/>
          <w:szCs w:val="20"/>
          <w:lang w:val="es-EC"/>
        </w:rPr>
        <w:t>.- Los edificios e instalaciones del Congreso Nacional son inviolables. Corresponde al Presidente de la Directiva, o de su Comisión Permanente autorizar el ingreso de miembros de la fuerza pública cuando las circunstancias lo exigieren.</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202</w:t>
      </w:r>
      <w:r w:rsidRPr="006C7DBE">
        <w:rPr>
          <w:rFonts w:ascii="Arial" w:hAnsi="Arial" w:cs="Arial"/>
          <w:color w:val="000000"/>
          <w:sz w:val="20"/>
          <w:szCs w:val="20"/>
          <w:lang w:val="es-EC"/>
        </w:rPr>
        <w:t>.- El Congreso Nacional estará integrado por un número fijo de ciento veintiocho (128) diputados propietarios y sus respectivos suplentes, los cuales serán electos de acuerdo con la Constitución y la Ley. Los diputados son representantes del pueblo, su distribución departamental se hará con base al cociente que señale el Tribunal Supremo Electoral, de acuerdo con la Ley Electoral y de las Organizaciones Políticas. En aquellos departamentos que tuvieren una población menor al cociente señalado por el Tribunal Supremo Electoral se elegirá un diputado propietario y su respectivo suplente.</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203</w:t>
      </w:r>
      <w:r w:rsidRPr="006C7DBE">
        <w:rPr>
          <w:rFonts w:ascii="Arial" w:hAnsi="Arial" w:cs="Arial"/>
          <w:color w:val="000000"/>
          <w:sz w:val="20"/>
          <w:szCs w:val="20"/>
          <w:lang w:val="es-EC"/>
        </w:rPr>
        <w:t>.- Los diputados en ejercicio no podrán desempeñar cargos públicos remunerados durante el tiempo por el cual han sido elegidos, excepto de carácter docente, cultural y los relacionados con los servicios profesionales de asistencia social. No obstante, podrán desempeñar los cargos de Secretario o Subsecretarios de Estado, presidente o Gerentes de entidades descentralizadas, Jefe de Misión Diplomática, Consular, o desempeñar Misiones Diplomáticas Ado-hoc. En estos casos se reincorporarán al Congreso Nacional al cesar en sus funciones. Los suplentes pueden desempeñar empleos o cargos públicos sin que su aceptación y ejercicio produzcan la pérdida de la calidad de tales.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204</w:t>
      </w:r>
      <w:r w:rsidRPr="006C7DBE">
        <w:rPr>
          <w:rFonts w:ascii="Arial" w:hAnsi="Arial" w:cs="Arial"/>
          <w:color w:val="000000"/>
          <w:sz w:val="20"/>
          <w:szCs w:val="20"/>
          <w:lang w:val="es-EC"/>
        </w:rPr>
        <w:t>.- Ningún diputado podrá tener en arrendamiento, directa o indirectamente, bienes del Estado u obtener de éste contratos o concesiones de ninguna clase. Los actos en contravención a esta disposición producirán nulidad absoluta de pleno derecho.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205</w:t>
      </w:r>
      <w:r w:rsidRPr="006C7DBE">
        <w:rPr>
          <w:rFonts w:ascii="Arial" w:hAnsi="Arial" w:cs="Arial"/>
          <w:color w:val="000000"/>
          <w:sz w:val="20"/>
          <w:szCs w:val="20"/>
          <w:lang w:val="es-EC"/>
        </w:rPr>
        <w:t xml:space="preserve">.- Corresponde al Congreso Nacional, las atribuciones siguientes: 1. Crear, decretar, interpretar, reformar y derogar las leyes; 2. Convocar, suspender y cerrar sus sesiones; 3. Emitir su Reglamento Interior y aplicar las sanciones que en él se establezcan para quienes lo infrinjan; 4. Convocar a sesiones extraordinarias de acuerdo con esta Constitución; 5. Incorporar a sus miembros </w:t>
      </w:r>
      <w:r w:rsidRPr="006C7DBE">
        <w:rPr>
          <w:rFonts w:ascii="Arial" w:hAnsi="Arial" w:cs="Arial"/>
          <w:color w:val="000000"/>
          <w:sz w:val="20"/>
          <w:szCs w:val="20"/>
          <w:lang w:val="es-EC"/>
        </w:rPr>
        <w:lastRenderedPageBreak/>
        <w:t xml:space="preserve">con vista de las credenciales y recibirles la promesa constitucional; 6. Llamar a los diputados suplentes en caso de falta absoluta, temporal o de legítimo impedimento de los propietarios o cuando éstos se </w:t>
      </w:r>
      <w:proofErr w:type="spellStart"/>
      <w:r w:rsidRPr="006C7DBE">
        <w:rPr>
          <w:rFonts w:ascii="Arial" w:hAnsi="Arial" w:cs="Arial"/>
          <w:color w:val="000000"/>
          <w:sz w:val="20"/>
          <w:szCs w:val="20"/>
          <w:lang w:val="es-EC"/>
        </w:rPr>
        <w:t>rehusen</w:t>
      </w:r>
      <w:proofErr w:type="spellEnd"/>
      <w:r w:rsidRPr="006C7DBE">
        <w:rPr>
          <w:rFonts w:ascii="Arial" w:hAnsi="Arial" w:cs="Arial"/>
          <w:color w:val="000000"/>
          <w:sz w:val="20"/>
          <w:szCs w:val="20"/>
          <w:lang w:val="es-EC"/>
        </w:rPr>
        <w:t xml:space="preserve"> a asistir; 7. Hacer el escrutinio de votos y declarar la elección del Presidente y Vice-presidente de la República, Diputados al Congreso Nacional y al Parlamento Centroamericano y de los miembros de las Corporaciones Municipales, cuando el Tribunal Supremo Electoral no lo hubiese hecho. Cuando un mismo ciudadano resulte elegido para diversos cargos, será declarado electo para uno solo de ellos, de acuerdo con el orden de preferencia siguiente: a. Presidente de la República; b. Vicepresidente de la República; c. Diputado al Congreso Nacional; y d. Diputados al Parlamento Centroamericano; e. Miembros de la Corporación Municipal. 8. Aceptar o no la renuncia de los diputados por causa justificada; 9. Elegir para el período que corresponda y de la nómina de candidatos que le proponga la Junta Nominadora a que se refiere esta Constitución, los Magistrados de la Corte Suprema de Justicia; 10. Interpretar la Constitución de la República en sesiones ordinarias, en una sola legislatura, con dos tercios de votos de la totalidad de sus miembros. Por este procedimiento no podrán interpretarse los Artículos 373 y 374 Constitucionales. 11. Hacer la elección de los Miembros del Tribunal Superior de Cuentas, Procurador y Subprocurador General de la República, Magistrados del Tribunal Supremo Electoral, Fiscal General de la República y Fiscal General Adjunto, Procurador y Subprocurador del Ambiente, Comisionado Nacional de los Derechos Humanos, Superintendente de Concesiones, Director y Subdirectores del Registro Nacional de las Personas. Los funcionarios electos y juramentados por el Congreso Nacional sólo </w:t>
      </w:r>
      <w:proofErr w:type="spellStart"/>
      <w:r w:rsidRPr="006C7DBE">
        <w:rPr>
          <w:rFonts w:ascii="Arial" w:hAnsi="Arial" w:cs="Arial"/>
          <w:color w:val="000000"/>
          <w:sz w:val="20"/>
          <w:szCs w:val="20"/>
          <w:lang w:val="es-EC"/>
        </w:rPr>
        <w:t>pordrán</w:t>
      </w:r>
      <w:proofErr w:type="spellEnd"/>
      <w:r w:rsidRPr="006C7DBE">
        <w:rPr>
          <w:rFonts w:ascii="Arial" w:hAnsi="Arial" w:cs="Arial"/>
          <w:color w:val="000000"/>
          <w:sz w:val="20"/>
          <w:szCs w:val="20"/>
          <w:lang w:val="es-EC"/>
        </w:rPr>
        <w:t xml:space="preserve"> ser removidos por incumplimiento de sus deberes y responsabilidades con el voto afirmativo de las dos terceras partes de los Diputados del Congreso Nacional. 12. Recibir la promesa constitucional al Presidente y Vicepresidente de la República, declarados elegidos, y a los demás funcionarios que elija; concederles licencias y admitirles o no su renuncia y llenar las vacantes en caso de falta absoluta de alguno de ellos; 13. Conceder o negar permiso al Presidente y Vicepresidente de la República para que puedan ausentarse del país por más de quince días; 14. Cambiar la residencia de los Poderes del Estado por causas graves; 15. Derogado 16. Conceder amnistía por delitos políticos y comunes conexos; fuera de esta caso el Congreso Nacional no podrá dictar resoluciones por vía de gracia; 17. Conceder o negar permiso a los hondureños para aceptar cargos o condecoraciones de otro Estado; 18. Decretar premios y conceder privilegios temporales a los autores o inventores y a los que hayan introducido nuevas industrias o perfeccionado las existentes de utilidad general; 19. Aprobar o improbar los contratos que lleven involucradas exenciones, incentivos y concesiones fiscales o cualquier otro contrato que haya de producir o prolongar sus efectos al siguiente período de gobierno de la República; 20. Aprobar o improbar la conducta administrativa del Poder Ejecutivo, Poder Judicial, Tribunal Supremo Electoral, Tribunal Superior de Cuentas, Procuraduría General de la República, Procuraduría del Ambiente, Ministerio Público, Comisionado Nacional de los Derechos Humanos, Registro Nacional de las Personas, Instituciones Descentralizadas y demás Órganos auxiliares del Estado; 21. Nombrar comisiones especiales para la investigación de asuntos de interés nacional. La </w:t>
      </w:r>
      <w:r w:rsidRPr="006C7DBE">
        <w:rPr>
          <w:rFonts w:ascii="Arial" w:hAnsi="Arial" w:cs="Arial"/>
          <w:color w:val="000000"/>
          <w:sz w:val="20"/>
          <w:szCs w:val="20"/>
          <w:lang w:val="es-EC"/>
        </w:rPr>
        <w:lastRenderedPageBreak/>
        <w:t xml:space="preserve">comparecencia a requerimiento de dichas comisiones, será obligatorio bajo los mismos apremios que se observan en el procedimiento judicial; 22. Interpelar a los Secretarios de estado y a otros funcionarios del gobierno central, organismos descentralizados, empresas estatales y cualquiera otra entidad en que tenga interés el Estado, sobre asuntos relativos a la administración pública; 23. Decretar la restricción o suspensión de derechos de conformidad con lo prescrito en la Constitución y ratificar, modificar o improbar la restricción o suspensión que hubiere dictado el Poder Ejecutivo de acuerdo con la Ley; 24. Conferir los grado de Mayor a General de División, a propuesta del Poder Ejecutivo; 25. Fijar el número de miembros permanentes de la Fuerzas Armadas; 26. Autorizar o negar el tránsito de tropas extranjeras por el territorio del país; 27. Autorizar al Poder Ejecutivo la salida de tropas de las Fuerzas Armadas para prestar servicios en territorio extranjero, de conformidad con tratados y convenciones internacionales; 28. Declarar la guerra y hacer la paz; 29. Autorizar la recepción de misiones militares extranjeras de asistencia o cooperación técnica en Honduras; 30. Aprobar o improbar los tratados internacionales que el Poder Ejecutivo haya celebrado; 31. Crear o suprimir empleos y decretar honores y pensiones por relevantes servicios prestados a la Patria; 32. Aprobar anualmente el Presupuesto General de Ingresos y Egresos tomando como base el proyecto que remita el Poder Ejecutivo, debidamente desglosado y resolver sobre su modificación; 33. Aprobar anualmente los Presupuestos debidamente desglosados de Ingresos y Egresos de las instituciones descentralizadas; 34. Decretar el paso, ley tipo de la moneda nacional y el patrón de pesas y medidas; 35. Establecer impuestos y contribuciones así como las cargas públicas; 36. Aprobar o improbar los empréstitos o convenios similares que se relacionen con el crédito público, celebrados por el Poder Ejecutivo; Para efectuar la contratación de empréstitos en el extranjero o de aquellos que, aunque convenidos en el país hayan de ser financiados con capital extranjero, es preciso que el respectivo proyecto sea aprobado por el Congreso Nacional: 37. Establecer mediante una ley los casos en que proceda el otorgamiento de subsidios y subvenciones con fines de utilidad pública o como instrumento de desarrollo económico social; 38. Aprobar o improbar la liquidación del Presupuesto General de Ingresos y Egresos de la República y de los presupuestos de las instituciones descentralizadas y desconcentradas. El Tribunal Superior de Cuentas deberá pronunciarse sobre esas liquidaciones y resumir su visión sobre la eficiencia y eficacia de la gestión del sector público, la que incluirá la evaluación del gasto, organización, desempeño de gestión y fiabilidad del control de las auditorías internas, el plan contable y su aplicación; 39. Reglamentar el pago de la deuda nacional a iniciativa del Poder Ejecutivo; 40. Ejercer el control de las rentas públicas; 41. Autorizar al Poder Ejecutivo para enajenar bienes nacionales o su aplicación a uso público; 42. Autorizar puertos, crear y suprimir aduanas y zonas libres a iniciativas del Poder Ejecutivo; 43. Reglamentar el comercio marítimo terrestre y aéreo; 44. Establecer los símbolos nacionales; y 45. Ejercer las demás atribuciones que le </w:t>
      </w:r>
      <w:proofErr w:type="gramStart"/>
      <w:r w:rsidRPr="006C7DBE">
        <w:rPr>
          <w:rFonts w:ascii="Arial" w:hAnsi="Arial" w:cs="Arial"/>
          <w:color w:val="000000"/>
          <w:sz w:val="20"/>
          <w:szCs w:val="20"/>
          <w:lang w:val="es-EC"/>
        </w:rPr>
        <w:t>señale</w:t>
      </w:r>
      <w:proofErr w:type="gramEnd"/>
      <w:r w:rsidRPr="006C7DBE">
        <w:rPr>
          <w:rFonts w:ascii="Arial" w:hAnsi="Arial" w:cs="Arial"/>
          <w:color w:val="000000"/>
          <w:sz w:val="20"/>
          <w:szCs w:val="20"/>
          <w:lang w:val="es-EC"/>
        </w:rPr>
        <w:t xml:space="preserve"> esta Constitución y las leyes.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lastRenderedPageBreak/>
        <w:t>Artículo 206</w:t>
      </w:r>
      <w:r w:rsidRPr="006C7DBE">
        <w:rPr>
          <w:rFonts w:ascii="Arial" w:hAnsi="Arial" w:cs="Arial"/>
          <w:color w:val="000000"/>
          <w:sz w:val="20"/>
          <w:szCs w:val="20"/>
          <w:lang w:val="es-EC"/>
        </w:rPr>
        <w:t>.- Las facultades del Poder Legislativo son indelegables excepto la de recibir la promesa constitucional a los altos funcionarios del gobierno, de acuerdo con esta Constitución.</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207</w:t>
      </w:r>
      <w:r w:rsidRPr="006C7DBE">
        <w:rPr>
          <w:rFonts w:ascii="Arial" w:hAnsi="Arial" w:cs="Arial"/>
          <w:color w:val="000000"/>
          <w:sz w:val="20"/>
          <w:szCs w:val="20"/>
          <w:lang w:val="es-EC"/>
        </w:rPr>
        <w:t xml:space="preserve">.- La Directiva del Congreso Nacional, antes de clausurar sus sesiones, designará de su seno, nueve miembros propietarios y sus respectivos suplentes quienes </w:t>
      </w:r>
      <w:proofErr w:type="gramStart"/>
      <w:r w:rsidRPr="006C7DBE">
        <w:rPr>
          <w:rFonts w:ascii="Arial" w:hAnsi="Arial" w:cs="Arial"/>
          <w:color w:val="000000"/>
          <w:sz w:val="20"/>
          <w:szCs w:val="20"/>
          <w:lang w:val="es-EC"/>
        </w:rPr>
        <w:t>formará</w:t>
      </w:r>
      <w:proofErr w:type="gramEnd"/>
      <w:r w:rsidRPr="006C7DBE">
        <w:rPr>
          <w:rFonts w:ascii="Arial" w:hAnsi="Arial" w:cs="Arial"/>
          <w:color w:val="000000"/>
          <w:sz w:val="20"/>
          <w:szCs w:val="20"/>
          <w:lang w:val="es-EC"/>
        </w:rPr>
        <w:t xml:space="preserve"> la Comisión Permanente en receso del Congreso Nacional.</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208</w:t>
      </w:r>
      <w:r w:rsidRPr="006C7DBE">
        <w:rPr>
          <w:rFonts w:ascii="Arial" w:hAnsi="Arial" w:cs="Arial"/>
          <w:color w:val="000000"/>
          <w:sz w:val="20"/>
          <w:szCs w:val="20"/>
          <w:lang w:val="es-EC"/>
        </w:rPr>
        <w:t>.- Son atribuciones de la Comisión Permanente: 1. Emitir su Reglamente Interior; 2. Emitir dictamen y llenar los otros trámites en los negocios que hubieren quedado pendientes, para que puedan ser considerados en la subsiguiente legislatura; 3. Preparar para someter a la consideración del Congreso Nacional los proyectos de reformas a las leyes que a su juicio demanden las necesidades del país; 4. Recibir del Poder Ejecutivo los decretos emitidos en los últimos diez días de sesiones del Congreso Nacional, debidamente sancionados; 5. Recibir las denuncias de violación a esta Constitución; 6. Mantener bajo su custodia y responsabilidad el archivo del Congreso Nacional; 7. Publicar una edición de todos los decretos y resoluciones emitidos por el Congreso Nacional en sus anteriores sesiones, dentro de los tres meses siguientes a la clausura del mismo; 8. Convocar al Congreso Nacional a sesiones extraordinarias a excitativa del Poder Ejecutivo o cuando la exigencia del caso lo requiera; 9. Recibir del Poder Ejecutivo la documentación e información relativa a convenios económicos, operaciones crediticias o empréstitos que dicho Poder proyecte celebrar, autorizar o contratar a efecto de informar circunstanciadamente al Congreso Nacional en sus sesiones próximas; 10. Presentar al Congreso Nacional un informe detallado de sus trabajos durante el período de su gestión; 11. Elegir interinamente en caso de falta absoluta los sustitutos de los funcionarios que deben ser designados por el Congreso Nacional; 12. Llamar a integrar a otros diputados por falta de los miembros de la Comisión; 13. Conceder o negar permiso al Presidente y Vicepresidente de la República por más de quince (15) días para ausentarse del país; 14. Nombrar las Comisiones especiales que sea necesario, integradas por Miembros del Congreso Nacional; 15. Las demás que le confiere la Constitución.</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209</w:t>
      </w:r>
      <w:r w:rsidRPr="006C7DBE">
        <w:rPr>
          <w:rFonts w:ascii="Arial" w:hAnsi="Arial" w:cs="Arial"/>
          <w:color w:val="000000"/>
          <w:sz w:val="20"/>
          <w:szCs w:val="20"/>
          <w:lang w:val="es-EC"/>
        </w:rPr>
        <w:t>.- Créase la Pagaduría Especial del Poder Legislativo, la que atenderá el pago de todos los gastos del Ramo.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210</w:t>
      </w:r>
      <w:r w:rsidRPr="006C7DBE">
        <w:rPr>
          <w:rFonts w:ascii="Arial" w:hAnsi="Arial" w:cs="Arial"/>
          <w:color w:val="000000"/>
          <w:sz w:val="20"/>
          <w:szCs w:val="20"/>
          <w:lang w:val="es-EC"/>
        </w:rPr>
        <w:t>.- La Pagaduría Especial del Poder Legislativo estará bajo la dependencia inmediata de la Directiva del Congreso Nacional, o en su caso de la Comisión Permanente. Corresponde a la Directiva del Congreso Nacional el nombramiento del Pagador, quien deberá rendir caución de conformidad con la ley.</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211</w:t>
      </w:r>
      <w:r w:rsidRPr="006C7DBE">
        <w:rPr>
          <w:rFonts w:ascii="Arial" w:hAnsi="Arial" w:cs="Arial"/>
          <w:color w:val="000000"/>
          <w:sz w:val="20"/>
          <w:szCs w:val="20"/>
          <w:lang w:val="es-EC"/>
        </w:rPr>
        <w:t>.- El Poder ejecutivo incluirá en el Presupuesto General de Egresos e Ingresos de la República, los fondos presupuestados por el Poder Legislativo para su funcionamiento.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212</w:t>
      </w:r>
      <w:r w:rsidRPr="006C7DBE">
        <w:rPr>
          <w:rFonts w:ascii="Arial" w:hAnsi="Arial" w:cs="Arial"/>
          <w:color w:val="000000"/>
          <w:sz w:val="20"/>
          <w:szCs w:val="20"/>
          <w:lang w:val="es-EC"/>
        </w:rPr>
        <w:t>.- La Tesorería General de la República, acreditará por trimestres anticipados los fondos necesarios para atender los gastos del Congreso Nacional.</w:t>
      </w:r>
    </w:p>
    <w:p w:rsidR="006C7DBE" w:rsidRPr="006C7DBE" w:rsidRDefault="006C7DBE" w:rsidP="006C7DBE">
      <w:pPr>
        <w:pStyle w:val="Ttulo3"/>
        <w:spacing w:before="0" w:after="72" w:line="285" w:lineRule="atLeast"/>
        <w:rPr>
          <w:rFonts w:ascii="Arial" w:hAnsi="Arial" w:cs="Arial"/>
          <w:color w:val="000000"/>
          <w:sz w:val="26"/>
          <w:szCs w:val="26"/>
          <w:lang w:val="es-EC"/>
        </w:rPr>
      </w:pPr>
      <w:r w:rsidRPr="006C7DBE">
        <w:rPr>
          <w:rStyle w:val="editsection"/>
          <w:rFonts w:ascii="Arial" w:hAnsi="Arial" w:cs="Arial"/>
          <w:b w:val="0"/>
          <w:bCs w:val="0"/>
          <w:color w:val="000000"/>
          <w:sz w:val="20"/>
          <w:szCs w:val="20"/>
          <w:lang w:val="es-EC"/>
        </w:rPr>
        <w:lastRenderedPageBreak/>
        <w:t>[</w:t>
      </w:r>
      <w:hyperlink r:id="rId65" w:tooltip="Editar sección: CAPÍTULO II DE LA FORMACIÓN, SANCIÓN Y PROMULGACIÓN DE LA LEY" w:history="1">
        <w:proofErr w:type="gramStart"/>
        <w:r w:rsidRPr="006C7DBE">
          <w:rPr>
            <w:rStyle w:val="Hipervnculo"/>
            <w:rFonts w:ascii="Arial" w:hAnsi="Arial" w:cs="Arial"/>
            <w:b w:val="0"/>
            <w:bCs w:val="0"/>
            <w:color w:val="002BB8"/>
            <w:sz w:val="20"/>
            <w:szCs w:val="20"/>
            <w:lang w:val="es-EC"/>
          </w:rPr>
          <w:t>editar</w:t>
        </w:r>
        <w:proofErr w:type="gramEnd"/>
      </w:hyperlink>
      <w:r w:rsidRPr="006C7DBE">
        <w:rPr>
          <w:rStyle w:val="editsection"/>
          <w:rFonts w:ascii="Arial" w:hAnsi="Arial" w:cs="Arial"/>
          <w:b w:val="0"/>
          <w:bCs w:val="0"/>
          <w:color w:val="000000"/>
          <w:sz w:val="20"/>
          <w:szCs w:val="20"/>
          <w:lang w:val="es-EC"/>
        </w:rPr>
        <w:t>]</w:t>
      </w:r>
      <w:r w:rsidRPr="006C7DBE">
        <w:rPr>
          <w:rStyle w:val="mw-headline"/>
          <w:rFonts w:ascii="Arial" w:hAnsi="Arial" w:cs="Arial"/>
          <w:color w:val="000000"/>
          <w:sz w:val="26"/>
          <w:szCs w:val="26"/>
          <w:lang w:val="es-EC"/>
        </w:rPr>
        <w:t>CAPÍTULO II DE LA FORMACIÓN, SANCIÓN Y PROMULGACIÓN DE LA LEY</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213</w:t>
      </w:r>
      <w:r w:rsidRPr="006C7DBE">
        <w:rPr>
          <w:rFonts w:ascii="Arial" w:hAnsi="Arial" w:cs="Arial"/>
          <w:color w:val="000000"/>
          <w:sz w:val="20"/>
          <w:szCs w:val="20"/>
          <w:lang w:val="es-EC"/>
        </w:rPr>
        <w:t>.- Tienen exclusivamente la iniciativa de Ley los Diputados al Congreso Nacional, el Presidente de la República por medio de los Secretarios de Estado, así como la Corte Suprema de Justicia y el Tribunal Supremo Electoral, en asuntos de su competencia.</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214</w:t>
      </w:r>
      <w:r w:rsidRPr="006C7DBE">
        <w:rPr>
          <w:rFonts w:ascii="Arial" w:hAnsi="Arial" w:cs="Arial"/>
          <w:color w:val="000000"/>
          <w:sz w:val="20"/>
          <w:szCs w:val="20"/>
          <w:lang w:val="es-EC"/>
        </w:rPr>
        <w:t>.- Ningún Proyecto de Ley será definitivamente votado sino después de tres debates efectuados en distintos días, salvo el caso de urgencia calificada por simple mayoría de los diputados presentes.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215</w:t>
      </w:r>
      <w:r w:rsidRPr="006C7DBE">
        <w:rPr>
          <w:rFonts w:ascii="Arial" w:hAnsi="Arial" w:cs="Arial"/>
          <w:color w:val="000000"/>
          <w:sz w:val="20"/>
          <w:szCs w:val="20"/>
          <w:lang w:val="es-EC"/>
        </w:rPr>
        <w:t xml:space="preserve">.- Todo proyecto de ley, al aprobarse por el Congreso Nacional, se pasará al Poder Ejecutivo, a más tardar dentro de tres días de haber sido votado, a fin de que éste le </w:t>
      </w:r>
      <w:proofErr w:type="spellStart"/>
      <w:r w:rsidRPr="006C7DBE">
        <w:rPr>
          <w:rFonts w:ascii="Arial" w:hAnsi="Arial" w:cs="Arial"/>
          <w:color w:val="000000"/>
          <w:sz w:val="20"/>
          <w:szCs w:val="20"/>
          <w:lang w:val="es-EC"/>
        </w:rPr>
        <w:t>de</w:t>
      </w:r>
      <w:proofErr w:type="spellEnd"/>
      <w:r w:rsidRPr="006C7DBE">
        <w:rPr>
          <w:rFonts w:ascii="Arial" w:hAnsi="Arial" w:cs="Arial"/>
          <w:color w:val="000000"/>
          <w:sz w:val="20"/>
          <w:szCs w:val="20"/>
          <w:lang w:val="es-EC"/>
        </w:rPr>
        <w:t xml:space="preserve"> su sanción en su caso y lo haga promulgar como ley. La sanción de ley se hará con esta fórmula; "Por tanto Ejecútese".</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216</w:t>
      </w:r>
      <w:r w:rsidRPr="006C7DBE">
        <w:rPr>
          <w:rFonts w:ascii="Arial" w:hAnsi="Arial" w:cs="Arial"/>
          <w:color w:val="000000"/>
          <w:sz w:val="20"/>
          <w:szCs w:val="20"/>
          <w:lang w:val="es-EC"/>
        </w:rPr>
        <w:t xml:space="preserve">.- Si el Poder Ejecutivo encontrare inconvenientes para sancionar el Proyecto de Ley, lo devolverá al Congreso Nacional, dentro de diez días, con esta fórmula: "Vuelva al Congreso", exponiendo las razones en que funda su desacuerdo. Si en </w:t>
      </w:r>
      <w:proofErr w:type="spellStart"/>
      <w:r w:rsidRPr="006C7DBE">
        <w:rPr>
          <w:rFonts w:ascii="Arial" w:hAnsi="Arial" w:cs="Arial"/>
          <w:color w:val="000000"/>
          <w:sz w:val="20"/>
          <w:szCs w:val="20"/>
          <w:lang w:val="es-EC"/>
        </w:rPr>
        <w:t>le</w:t>
      </w:r>
      <w:proofErr w:type="spellEnd"/>
      <w:r w:rsidRPr="006C7DBE">
        <w:rPr>
          <w:rFonts w:ascii="Arial" w:hAnsi="Arial" w:cs="Arial"/>
          <w:color w:val="000000"/>
          <w:sz w:val="20"/>
          <w:szCs w:val="20"/>
          <w:lang w:val="es-EC"/>
        </w:rPr>
        <w:t xml:space="preserve"> término expresado no lo objetare, se tendrá como sancionado y lo promulgará como ley. Cuando el Ejecutivo devolviere el Proyecto, el Congreso Nacional lo someterá a nueva deliberación y si fuere ratificado por dos tercios de votos, lo pasará de nuevo al Poder Ejecutivo, con esta fórmula: "Ratificado Constitucionalmente" y éste lo publicará sin tardanza. Si el veto se fundara en que el proyecto de ley es inconstitucional, no podrá someterse a una nueva deliberación sin oír previamente a la Corte Suprema de Justicia, ésta emitirá su dictamen en el término que el Congreso Nacional le señale.</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217</w:t>
      </w:r>
      <w:r w:rsidRPr="006C7DBE">
        <w:rPr>
          <w:rFonts w:ascii="Arial" w:hAnsi="Arial" w:cs="Arial"/>
          <w:color w:val="000000"/>
          <w:sz w:val="20"/>
          <w:szCs w:val="20"/>
          <w:lang w:val="es-EC"/>
        </w:rPr>
        <w:t>.- Cuando el Congreso Nacional vote un Proyecte de Ley al terminar sus sesiones y el Ejecutivo crea inconveniente sancionarlo, está obligado a darle aviso inmediatamente para que permanezca reunido hasta diez días, contados desde la fecha en que el Congreso recibió el proyecto, y no haciéndolo, deberá remitir éste, en los ocho primeros días de las sesiones del Congreso subsiguiente.</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218</w:t>
      </w:r>
      <w:r w:rsidRPr="006C7DBE">
        <w:rPr>
          <w:rFonts w:ascii="Arial" w:hAnsi="Arial" w:cs="Arial"/>
          <w:color w:val="000000"/>
          <w:sz w:val="20"/>
          <w:szCs w:val="20"/>
          <w:lang w:val="es-EC"/>
        </w:rPr>
        <w:t>.- No será necesaria la sanción, ni el Poder Ejecutivo podrá poner el veto en los casos y resoluciones siguientes: 1. En las elecciones que el Congreso Nacional haga o declare, o en las renuncias que admita o rechace; 2. En las declaraciones de haber o no lugar a formación de causa; 3. En los decretos que se refieren a la conducta del Poder Ejecutivo; 4. En los reglamentos que expida para su régimen anterior; 5. En los decretos que apruebe para trasladar su sede a otro lugar del territorio de Honduras temporalmente o para suspender sus sesiones o para convocar a sesiones extraordinarias; 6. En la Ley de Presupuesto; 7. En los tratados o contratos que impruebe el Congreso Nacional; 8. En las reformas que se decreten a la Constitución de la República; y 9. En las interpretaciones que se decreten a la Constitución de la República por el Congreso Nacional. En estos casos el Ejecutivo promulgará la ley con esta fórmula: POR TANTO PUBLIQUESE".</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lastRenderedPageBreak/>
        <w:t>Artículo 219</w:t>
      </w:r>
      <w:r w:rsidRPr="006C7DBE">
        <w:rPr>
          <w:rFonts w:ascii="Arial" w:hAnsi="Arial" w:cs="Arial"/>
          <w:color w:val="000000"/>
          <w:sz w:val="20"/>
          <w:szCs w:val="20"/>
          <w:lang w:val="es-EC"/>
        </w:rPr>
        <w:t>.- Siempre que un proyecto de ley, que no proceda de iniciativa de la Corte Suprema de Justicia, tenga por objeto reformar o derogar cualquiera de las disposiciones contenidas en los códigos de la República, no podrá discutirse sin oír la opinión de aquel tribunal. La Corte emitirá su informe en el término que el Congreso Nacional le señale. Esta disposición no comprende las leyes de orden político, económico y administrativo.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220</w:t>
      </w:r>
      <w:r w:rsidRPr="006C7DBE">
        <w:rPr>
          <w:rFonts w:ascii="Arial" w:hAnsi="Arial" w:cs="Arial"/>
          <w:color w:val="000000"/>
          <w:sz w:val="20"/>
          <w:szCs w:val="20"/>
          <w:lang w:val="es-EC"/>
        </w:rPr>
        <w:t>.- Ningún proyecto de ley desechado total o parcialmente, podrá discutirse de nuevo en la misma legislatura.</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221</w:t>
      </w:r>
      <w:r w:rsidRPr="006C7DBE">
        <w:rPr>
          <w:rFonts w:ascii="Arial" w:hAnsi="Arial" w:cs="Arial"/>
          <w:color w:val="000000"/>
          <w:sz w:val="20"/>
          <w:szCs w:val="20"/>
          <w:lang w:val="es-EC"/>
        </w:rPr>
        <w:t>.- La les es obligatoria en virtud de su promulgación y después de haber transcurrido veinte días de terminada su publicación en el diario oficial "La Gaceta". Podrá, sin embargo, restringirse o ampliarse en la misma ley el plazo de que trata este artículo y ordenarse, en casos especiales, otra forma de promulgación.</w:t>
      </w:r>
    </w:p>
    <w:p w:rsidR="006C7DBE" w:rsidRPr="006C7DBE" w:rsidRDefault="006C7DBE" w:rsidP="006C7DBE">
      <w:pPr>
        <w:pStyle w:val="Ttulo3"/>
        <w:spacing w:before="0" w:after="72" w:line="285" w:lineRule="atLeast"/>
        <w:rPr>
          <w:rFonts w:ascii="Arial" w:hAnsi="Arial" w:cs="Arial"/>
          <w:color w:val="000000"/>
          <w:sz w:val="26"/>
          <w:szCs w:val="26"/>
          <w:lang w:val="es-EC"/>
        </w:rPr>
      </w:pPr>
      <w:r w:rsidRPr="006C7DBE">
        <w:rPr>
          <w:rStyle w:val="editsection"/>
          <w:rFonts w:ascii="Arial" w:hAnsi="Arial" w:cs="Arial"/>
          <w:b w:val="0"/>
          <w:bCs w:val="0"/>
          <w:color w:val="000000"/>
          <w:sz w:val="20"/>
          <w:szCs w:val="20"/>
          <w:lang w:val="es-EC"/>
        </w:rPr>
        <w:t>[</w:t>
      </w:r>
      <w:hyperlink r:id="rId66" w:tooltip="Editar sección: CAPÍTULO III DE LA CONTRALORÍA GENERAL DE LA REPÚBLICA" w:history="1">
        <w:proofErr w:type="gramStart"/>
        <w:r w:rsidRPr="006C7DBE">
          <w:rPr>
            <w:rStyle w:val="Hipervnculo"/>
            <w:rFonts w:ascii="Arial" w:hAnsi="Arial" w:cs="Arial"/>
            <w:b w:val="0"/>
            <w:bCs w:val="0"/>
            <w:color w:val="002BB8"/>
            <w:sz w:val="20"/>
            <w:szCs w:val="20"/>
            <w:lang w:val="es-EC"/>
          </w:rPr>
          <w:t>editar</w:t>
        </w:r>
        <w:proofErr w:type="gramEnd"/>
      </w:hyperlink>
      <w:r w:rsidRPr="006C7DBE">
        <w:rPr>
          <w:rStyle w:val="editsection"/>
          <w:rFonts w:ascii="Arial" w:hAnsi="Arial" w:cs="Arial"/>
          <w:b w:val="0"/>
          <w:bCs w:val="0"/>
          <w:color w:val="000000"/>
          <w:sz w:val="20"/>
          <w:szCs w:val="20"/>
          <w:lang w:val="es-EC"/>
        </w:rPr>
        <w:t>]</w:t>
      </w:r>
      <w:r w:rsidRPr="006C7DBE">
        <w:rPr>
          <w:rStyle w:val="mw-headline"/>
          <w:rFonts w:ascii="Arial" w:hAnsi="Arial" w:cs="Arial"/>
          <w:color w:val="000000"/>
          <w:sz w:val="26"/>
          <w:szCs w:val="26"/>
          <w:lang w:val="es-EC"/>
        </w:rPr>
        <w:t>CAPÍTULO III DE LA CONTRALORÍA GENERAL DE LA REPÚBLICA</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222</w:t>
      </w:r>
      <w:r w:rsidRPr="006C7DBE">
        <w:rPr>
          <w:rFonts w:ascii="Arial" w:hAnsi="Arial" w:cs="Arial"/>
          <w:color w:val="000000"/>
          <w:sz w:val="20"/>
          <w:szCs w:val="20"/>
          <w:lang w:val="es-EC"/>
        </w:rPr>
        <w:t xml:space="preserve">.- El Tribunal </w:t>
      </w:r>
      <w:proofErr w:type="spellStart"/>
      <w:r w:rsidRPr="006C7DBE">
        <w:rPr>
          <w:rFonts w:ascii="Arial" w:hAnsi="Arial" w:cs="Arial"/>
          <w:color w:val="000000"/>
          <w:sz w:val="20"/>
          <w:szCs w:val="20"/>
          <w:lang w:val="es-EC"/>
        </w:rPr>
        <w:t>Supeior</w:t>
      </w:r>
      <w:proofErr w:type="spellEnd"/>
      <w:r w:rsidRPr="006C7DBE">
        <w:rPr>
          <w:rFonts w:ascii="Arial" w:hAnsi="Arial" w:cs="Arial"/>
          <w:color w:val="000000"/>
          <w:sz w:val="20"/>
          <w:szCs w:val="20"/>
          <w:lang w:val="es-EC"/>
        </w:rPr>
        <w:t xml:space="preserve"> de Cuentas es el ente rector del sistema de control de los recursos públicos, con autonomía funcional y administrativa de los Poderes del Estado, sometido solamente al cumplimiento de la Constitución y las leyes. Será responsable ante el Congreso Nacional de los actos ejecutados en el ejercicio de sus funciones. El Tribunal Superior de Cuentas tiene como función la fiscalización a posteriori de los fondos, bienes y recursos administrados por los Poderes del Estado, instituciones descentralizadas y desconcentradas, incluyendo los bancos estatales o mixtos, la Comisión Nacional de Bancos y Seguros, las municipalidades y de cualquier otro órgano especial o ente público o privado que reciba o administre recursos públicos de fuentes internas o externas. En el cumplimiento de su función deberá realizar el control financiero, de gestión y de resultados, fundados en la eficiencia y eficacia, economía, equidad, veracidad y legalidad. Le corresponde, además, el establecimiento de un sistema de transparencia en la gestión de los servidores públicos, la determinación del enriquecimiento ilícito y el control de los activos, pasivos y, en general, del patrimonio del Estado. Para cumplir con su función el Tribunal Superior de Cuentas tendrá las atribuciones que determine su Ley Orgánica.</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223</w:t>
      </w:r>
      <w:r w:rsidRPr="006C7DBE">
        <w:rPr>
          <w:rFonts w:ascii="Arial" w:hAnsi="Arial" w:cs="Arial"/>
          <w:color w:val="000000"/>
          <w:sz w:val="20"/>
          <w:szCs w:val="20"/>
          <w:lang w:val="es-EC"/>
        </w:rPr>
        <w:t>.- El Tribunal Superior de Cuentas estará integrado por tres (3) miembros elegidos por el Congreso Nacional, con el voto favorable de las dos terceras partes del total de los diputados. Los miembros del Tribunal Superior serán electos por un período de siete (7) años y no podrán ser reelectos. Corresponderá al Congreso Nacional la elección del Presidente del Tribunal Superior de Cuentas.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224</w:t>
      </w:r>
      <w:r w:rsidRPr="006C7DBE">
        <w:rPr>
          <w:rFonts w:ascii="Arial" w:hAnsi="Arial" w:cs="Arial"/>
          <w:color w:val="000000"/>
          <w:sz w:val="20"/>
          <w:szCs w:val="20"/>
          <w:lang w:val="es-EC"/>
        </w:rPr>
        <w:t>.- Para ser Miembro del Tribunal Superior de Cuentas, se requiere: 1) Ser hondureño por nacimiento; 2) Ser mayor de treinta y cinco (35) años; 3</w:t>
      </w:r>
      <w:proofErr w:type="gramStart"/>
      <w:r w:rsidRPr="006C7DBE">
        <w:rPr>
          <w:rFonts w:ascii="Arial" w:hAnsi="Arial" w:cs="Arial"/>
          <w:color w:val="000000"/>
          <w:sz w:val="20"/>
          <w:szCs w:val="20"/>
          <w:lang w:val="es-EC"/>
        </w:rPr>
        <w:t>)Ser</w:t>
      </w:r>
      <w:proofErr w:type="gramEnd"/>
      <w:r w:rsidRPr="006C7DBE">
        <w:rPr>
          <w:rFonts w:ascii="Arial" w:hAnsi="Arial" w:cs="Arial"/>
          <w:color w:val="000000"/>
          <w:sz w:val="20"/>
          <w:szCs w:val="20"/>
          <w:lang w:val="es-EC"/>
        </w:rPr>
        <w:t xml:space="preserve"> ciudadano en el ejercicio de sus derechos; 4) Ser de reconocida honradez y de notoria buena conducta; y, 5)Poseer título universitario en las áreas de las ciencias económicas, administrativas, jurídicas o financieras.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lastRenderedPageBreak/>
        <w:t>Artículo 225</w:t>
      </w:r>
      <w:r w:rsidRPr="006C7DBE">
        <w:rPr>
          <w:rFonts w:ascii="Arial" w:hAnsi="Arial" w:cs="Arial"/>
          <w:color w:val="000000"/>
          <w:sz w:val="20"/>
          <w:szCs w:val="20"/>
          <w:lang w:val="es-EC"/>
        </w:rPr>
        <w:t>.- Artículo derogado por Decreto 268/2002. Derogación ratificada por Decreto 2/2002</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226</w:t>
      </w:r>
      <w:r w:rsidRPr="006C7DBE">
        <w:rPr>
          <w:rFonts w:ascii="Arial" w:hAnsi="Arial" w:cs="Arial"/>
          <w:color w:val="000000"/>
          <w:sz w:val="20"/>
          <w:szCs w:val="20"/>
          <w:lang w:val="es-EC"/>
        </w:rPr>
        <w:t>.- El Tribunal Superior de Cuentas deberá rendir al Congreso Nacional, por medio de su Presidente, dentro de los primeros cuarenta (40) días de finalizado el año económico, el informe anual de gestión.</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227</w:t>
      </w:r>
      <w:r w:rsidRPr="006C7DBE">
        <w:rPr>
          <w:rFonts w:ascii="Arial" w:hAnsi="Arial" w:cs="Arial"/>
          <w:color w:val="000000"/>
          <w:sz w:val="20"/>
          <w:szCs w:val="20"/>
          <w:lang w:val="es-EC"/>
        </w:rPr>
        <w:t>.- Todos los aspectos relacionados con la organización y funcionamiento del Tribunal Superior de Cuentas y sus dependencias serán determinadas por su Ley Orgánica.</w:t>
      </w:r>
    </w:p>
    <w:p w:rsidR="006C7DBE" w:rsidRPr="006C7DBE" w:rsidRDefault="006C7DBE" w:rsidP="006C7DBE">
      <w:pPr>
        <w:pStyle w:val="Ttulo3"/>
        <w:spacing w:before="0" w:after="72" w:line="285" w:lineRule="atLeast"/>
        <w:rPr>
          <w:rFonts w:ascii="Arial" w:hAnsi="Arial" w:cs="Arial"/>
          <w:color w:val="000000"/>
          <w:sz w:val="26"/>
          <w:szCs w:val="26"/>
          <w:lang w:val="es-EC"/>
        </w:rPr>
      </w:pPr>
      <w:r w:rsidRPr="006C7DBE">
        <w:rPr>
          <w:rStyle w:val="editsection"/>
          <w:rFonts w:ascii="Arial" w:hAnsi="Arial" w:cs="Arial"/>
          <w:b w:val="0"/>
          <w:bCs w:val="0"/>
          <w:color w:val="000000"/>
          <w:sz w:val="20"/>
          <w:szCs w:val="20"/>
          <w:lang w:val="es-EC"/>
        </w:rPr>
        <w:t>[</w:t>
      </w:r>
      <w:hyperlink r:id="rId67" w:tooltip="Editar sección: CAPÍTULO IV DE LA PROCURADURÍA GENERAL DE LA REPÚBLICA" w:history="1">
        <w:proofErr w:type="gramStart"/>
        <w:r w:rsidRPr="006C7DBE">
          <w:rPr>
            <w:rStyle w:val="Hipervnculo"/>
            <w:rFonts w:ascii="Arial" w:hAnsi="Arial" w:cs="Arial"/>
            <w:b w:val="0"/>
            <w:bCs w:val="0"/>
            <w:color w:val="002BB8"/>
            <w:sz w:val="20"/>
            <w:szCs w:val="20"/>
            <w:lang w:val="es-EC"/>
          </w:rPr>
          <w:t>editar</w:t>
        </w:r>
        <w:proofErr w:type="gramEnd"/>
      </w:hyperlink>
      <w:r w:rsidRPr="006C7DBE">
        <w:rPr>
          <w:rStyle w:val="editsection"/>
          <w:rFonts w:ascii="Arial" w:hAnsi="Arial" w:cs="Arial"/>
          <w:b w:val="0"/>
          <w:bCs w:val="0"/>
          <w:color w:val="000000"/>
          <w:sz w:val="20"/>
          <w:szCs w:val="20"/>
          <w:lang w:val="es-EC"/>
        </w:rPr>
        <w:t>]</w:t>
      </w:r>
      <w:r w:rsidRPr="006C7DBE">
        <w:rPr>
          <w:rStyle w:val="mw-headline"/>
          <w:rFonts w:ascii="Arial" w:hAnsi="Arial" w:cs="Arial"/>
          <w:color w:val="000000"/>
          <w:sz w:val="26"/>
          <w:szCs w:val="26"/>
          <w:lang w:val="es-EC"/>
        </w:rPr>
        <w:t>CAPÍTULO IV DE LA PROCURADURÍA GENERAL DE LA REPÚBLICA</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228</w:t>
      </w:r>
      <w:r w:rsidRPr="006C7DBE">
        <w:rPr>
          <w:rFonts w:ascii="Arial" w:hAnsi="Arial" w:cs="Arial"/>
          <w:color w:val="000000"/>
          <w:sz w:val="20"/>
          <w:szCs w:val="20"/>
          <w:lang w:val="es-EC"/>
        </w:rPr>
        <w:t>.- La Procuraduría General de la República tiene la representación legal del Estado, su organización y funcionamiento serán determinados por la Ley.</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229</w:t>
      </w:r>
      <w:r w:rsidRPr="006C7DBE">
        <w:rPr>
          <w:rFonts w:ascii="Arial" w:hAnsi="Arial" w:cs="Arial"/>
          <w:color w:val="000000"/>
          <w:sz w:val="20"/>
          <w:szCs w:val="20"/>
          <w:lang w:val="es-EC"/>
        </w:rPr>
        <w:t>.- El Procurador y Subprocurador General de la República serán elegidos por el Congreso Nacional por cuatro años, y no podrán ser reelegidos para un período subsiguiente, deberán reunir las mismas condiciones y tendrán las mismas prerrogativas e inhabilidades establecidas en esta Constitución para los Magistrados de la Corte Suprema de Justicia.</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230</w:t>
      </w:r>
      <w:r w:rsidRPr="006C7DBE">
        <w:rPr>
          <w:rFonts w:ascii="Arial" w:hAnsi="Arial" w:cs="Arial"/>
          <w:color w:val="000000"/>
          <w:sz w:val="20"/>
          <w:szCs w:val="20"/>
          <w:lang w:val="es-EC"/>
        </w:rPr>
        <w:t xml:space="preserve">.- Las acciones civiles que resultaren de las intervenciones fiscalizadoras del Tribunal Superior de Cuentas, serán ejercitadas por el Procurador General de la República, excepto las relacionadas con las municipalidades que quedarán a cargo de los funcionarios que las leyes indiquen y, en su defecto, por la </w:t>
      </w:r>
      <w:proofErr w:type="spellStart"/>
      <w:r w:rsidRPr="006C7DBE">
        <w:rPr>
          <w:rFonts w:ascii="Arial" w:hAnsi="Arial" w:cs="Arial"/>
          <w:color w:val="000000"/>
          <w:sz w:val="20"/>
          <w:szCs w:val="20"/>
          <w:lang w:val="es-EC"/>
        </w:rPr>
        <w:t>Procaduría</w:t>
      </w:r>
      <w:proofErr w:type="spellEnd"/>
      <w:r w:rsidRPr="006C7DBE">
        <w:rPr>
          <w:rFonts w:ascii="Arial" w:hAnsi="Arial" w:cs="Arial"/>
          <w:color w:val="000000"/>
          <w:sz w:val="20"/>
          <w:szCs w:val="20"/>
          <w:lang w:val="es-EC"/>
        </w:rPr>
        <w:t xml:space="preserve"> General de la República.</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231</w:t>
      </w:r>
      <w:r w:rsidRPr="006C7DBE">
        <w:rPr>
          <w:rFonts w:ascii="Arial" w:hAnsi="Arial" w:cs="Arial"/>
          <w:color w:val="000000"/>
          <w:sz w:val="20"/>
          <w:szCs w:val="20"/>
          <w:lang w:val="es-EC"/>
        </w:rPr>
        <w:t>.- El Estado asignará los fondos que sean necesarios para la adecuada organización y funcionamiento de la Procuraduría General de la República. Todos los organismos de la Administración Pública colaborarán con el Procurador General de la República en el cumplimiento de sus atribuciones en la forma que la ley determine. ...</w:t>
      </w:r>
    </w:p>
    <w:p w:rsidR="006C7DBE" w:rsidRPr="006C7DBE" w:rsidRDefault="006C7DBE" w:rsidP="006C7DBE">
      <w:pPr>
        <w:pStyle w:val="Ttulo3"/>
        <w:spacing w:before="0" w:after="72" w:line="285" w:lineRule="atLeast"/>
        <w:rPr>
          <w:rFonts w:ascii="Arial" w:hAnsi="Arial" w:cs="Arial"/>
          <w:color w:val="000000"/>
          <w:sz w:val="26"/>
          <w:szCs w:val="26"/>
          <w:lang w:val="es-EC"/>
        </w:rPr>
      </w:pPr>
      <w:r w:rsidRPr="006C7DBE">
        <w:rPr>
          <w:rStyle w:val="editsection"/>
          <w:rFonts w:ascii="Arial" w:hAnsi="Arial" w:cs="Arial"/>
          <w:b w:val="0"/>
          <w:bCs w:val="0"/>
          <w:color w:val="000000"/>
          <w:sz w:val="20"/>
          <w:szCs w:val="20"/>
          <w:lang w:val="es-EC"/>
        </w:rPr>
        <w:t>[</w:t>
      </w:r>
      <w:hyperlink r:id="rId68" w:tooltip="Editar sección: CAPÍTULO VI DEL PODER EJECUTIVO" w:history="1">
        <w:proofErr w:type="gramStart"/>
        <w:r w:rsidRPr="006C7DBE">
          <w:rPr>
            <w:rStyle w:val="Hipervnculo"/>
            <w:rFonts w:ascii="Arial" w:hAnsi="Arial" w:cs="Arial"/>
            <w:b w:val="0"/>
            <w:bCs w:val="0"/>
            <w:color w:val="002BB8"/>
            <w:sz w:val="20"/>
            <w:szCs w:val="20"/>
            <w:lang w:val="es-EC"/>
          </w:rPr>
          <w:t>editar</w:t>
        </w:r>
        <w:proofErr w:type="gramEnd"/>
      </w:hyperlink>
      <w:r w:rsidRPr="006C7DBE">
        <w:rPr>
          <w:rStyle w:val="editsection"/>
          <w:rFonts w:ascii="Arial" w:hAnsi="Arial" w:cs="Arial"/>
          <w:b w:val="0"/>
          <w:bCs w:val="0"/>
          <w:color w:val="000000"/>
          <w:sz w:val="20"/>
          <w:szCs w:val="20"/>
          <w:lang w:val="es-EC"/>
        </w:rPr>
        <w:t>]</w:t>
      </w:r>
      <w:r w:rsidRPr="006C7DBE">
        <w:rPr>
          <w:rStyle w:val="mw-headline"/>
          <w:rFonts w:ascii="Arial" w:hAnsi="Arial" w:cs="Arial"/>
          <w:color w:val="000000"/>
          <w:sz w:val="26"/>
          <w:szCs w:val="26"/>
          <w:lang w:val="es-EC"/>
        </w:rPr>
        <w:t>CAPÍTULO VI DEL PODER EJECUTIVO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235</w:t>
      </w:r>
      <w:r w:rsidRPr="006C7DBE">
        <w:rPr>
          <w:rFonts w:ascii="Arial" w:hAnsi="Arial" w:cs="Arial"/>
          <w:color w:val="000000"/>
          <w:sz w:val="20"/>
          <w:szCs w:val="20"/>
          <w:lang w:val="es-EC"/>
        </w:rPr>
        <w:t>.- La titularidad del Poder ejecutivo la ejerce en representación y para beneficio del pueblo el Presidente y, en su defecto, el Vicepresidente de la República.</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236</w:t>
      </w:r>
      <w:r w:rsidRPr="006C7DBE">
        <w:rPr>
          <w:rFonts w:ascii="Arial" w:hAnsi="Arial" w:cs="Arial"/>
          <w:color w:val="000000"/>
          <w:sz w:val="20"/>
          <w:szCs w:val="20"/>
          <w:lang w:val="es-EC"/>
        </w:rPr>
        <w:t>.- El Presidente y Vicepresidente de la República serán elegidos conjunta y directamente por el pueblo por simple mayoría de votos. La elección será declarada por el Tribunal Nacional de Elecciones y, en su defecto, por el Congreso Nacional o por la Corte Suprema de Justicia, en su caso.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237</w:t>
      </w:r>
      <w:r w:rsidRPr="006C7DBE">
        <w:rPr>
          <w:rFonts w:ascii="Arial" w:hAnsi="Arial" w:cs="Arial"/>
          <w:color w:val="000000"/>
          <w:sz w:val="20"/>
          <w:szCs w:val="20"/>
          <w:lang w:val="es-EC"/>
        </w:rPr>
        <w:t>.- El período presidencial será de cuatro años y empezará el veintisiete de enero siguiente a la fecha en que se realizó la elección.</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238</w:t>
      </w:r>
      <w:r w:rsidRPr="006C7DBE">
        <w:rPr>
          <w:rFonts w:ascii="Arial" w:hAnsi="Arial" w:cs="Arial"/>
          <w:color w:val="000000"/>
          <w:sz w:val="20"/>
          <w:szCs w:val="20"/>
          <w:lang w:val="es-EC"/>
        </w:rPr>
        <w:t xml:space="preserve">.- Para ser Presidente o Vicepresidente de la República, se requiere: 1. Ser hondureño por nacimiento; 2. Ser mayor de treinta (30) años; 3. Estar en el goce de sus derechos </w:t>
      </w:r>
      <w:proofErr w:type="gramStart"/>
      <w:r w:rsidRPr="006C7DBE">
        <w:rPr>
          <w:rFonts w:ascii="Arial" w:hAnsi="Arial" w:cs="Arial"/>
          <w:color w:val="000000"/>
          <w:sz w:val="20"/>
          <w:szCs w:val="20"/>
          <w:lang w:val="es-EC"/>
        </w:rPr>
        <w:t>del ciudadanos</w:t>
      </w:r>
      <w:proofErr w:type="gramEnd"/>
      <w:r w:rsidRPr="006C7DBE">
        <w:rPr>
          <w:rFonts w:ascii="Arial" w:hAnsi="Arial" w:cs="Arial"/>
          <w:color w:val="000000"/>
          <w:sz w:val="20"/>
          <w:szCs w:val="20"/>
          <w:lang w:val="es-EC"/>
        </w:rPr>
        <w:t>; y, 4. Ser del estado seglar.</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lastRenderedPageBreak/>
        <w:t>Artículo 239</w:t>
      </w:r>
      <w:r w:rsidRPr="006C7DBE">
        <w:rPr>
          <w:rFonts w:ascii="Arial" w:hAnsi="Arial" w:cs="Arial"/>
          <w:color w:val="000000"/>
          <w:sz w:val="20"/>
          <w:szCs w:val="20"/>
          <w:lang w:val="es-EC"/>
        </w:rPr>
        <w:t>.- El ciudadano que haya desempeñado la titularidad del Poder Ejecutivo no podrá ser Presidente o Vicepresidente de la República. El que quebrante esta disposición o proponga su reforma, así como aquellos que lo apoyen directa o indirectamente, cesarán de inmediato en el desempeño de sus respectivos cargos y quedarán inhabilitados por diez (10) años para el ejercicio de toda función pública.</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240</w:t>
      </w:r>
      <w:r w:rsidRPr="006C7DBE">
        <w:rPr>
          <w:rFonts w:ascii="Arial" w:hAnsi="Arial" w:cs="Arial"/>
          <w:color w:val="000000"/>
          <w:sz w:val="20"/>
          <w:szCs w:val="20"/>
          <w:lang w:val="es-EC"/>
        </w:rPr>
        <w:t>.- No pueden ser elegidos Presidente ni Vicepresidente de la República: 1. Los Secretarios y Sub-Secretarios de Estado, Magistrados del Tribunal Supremo Electoral, Magistrados y Jueces del Poder Judicial, Presidentes, Vicepresidentes, Gerentes, Subgerentes, Directores, Subdirectores, Secretarios Ejecutivos de Instituciones Descentralizadas y Desconcentradas; Miembros del Tribunal Superior de Cuentas; Procurador y Subprocurador General de la República; Director y Subdirectores del Registro Nacional de las Personas; Procurador y Subprocurador del Ambiente; Fiscal General de la República y Fiscal General Adjunto; Superintendente de Concesiones y Comisionado Nacional de los Derechos Humanos, que hayan ejercido sus funciones durante el año anterior a la fecha de elección del Presidente de la República. El Presidente del Congreso Nacional y el Presidente de la Corte Suprema de Justicia no podrán ser candidatos a la Presidencia de la República para el período constitucional siguiente a aquél para el cual fueron elegidos. En cuanto a los Designados a la Presidencia se estará a lo dispuesto en esta Constitución; 2. Los oficiales jefes y oficiales generales de las Fuerzas Armadas; 3. Los jefes superiores de las Fuerzas Armadas y Cuerpos de Policía o de Seguridad del Estado; 4. Los militares en servicio activo y los miembros de cualquier otro cuerpo armado que hayan ejercido sus funciones durante los últimos doce meses anteriores a la fecha de elección; 5. Numeral derogado por Decreto 245/1998. Derogación ratificada por Decreto 2/1999. 6. El cónyuge y los parientes dentro del cuarto grado de consanguinidad o segundo de afinidad del Presidente y Vicepresidente de la República, que hubieren ejercido la Presidencia en el año precedente a la elección; y, 7. Los representantes o apoderados de empresas concesionarias del Estado, los concesionarios del Estado para la explotación de riquezas naturales o contratistas de servicios y obras públicas que se costeen con fondos nacionales, y quienes por tales conceptos tengan cuentas pendientes con el Estado.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241</w:t>
      </w:r>
      <w:r w:rsidRPr="006C7DBE">
        <w:rPr>
          <w:rFonts w:ascii="Arial" w:hAnsi="Arial" w:cs="Arial"/>
          <w:color w:val="000000"/>
          <w:sz w:val="20"/>
          <w:szCs w:val="20"/>
          <w:lang w:val="es-EC"/>
        </w:rPr>
        <w:t>.- El Presidente de la República, o quien ejerza sus funciones, no podrá ausentarse del territorio nacional por más de quince días sin permiso del Congreso Nacional o de su Comisión Permanente.</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242</w:t>
      </w:r>
      <w:r w:rsidRPr="006C7DBE">
        <w:rPr>
          <w:rFonts w:ascii="Arial" w:hAnsi="Arial" w:cs="Arial"/>
          <w:color w:val="000000"/>
          <w:sz w:val="20"/>
          <w:szCs w:val="20"/>
          <w:lang w:val="es-EC"/>
        </w:rPr>
        <w:t xml:space="preserve">.- En las ausencias temporales del Presidente de la República lo sustituirá en sus funciones el Vicepresidente. Si la falta del Presidente fuera absoluta, el Vicepresidente ejercerá la titularidad del Poder Ejecutivo por el tiempo que le falte para terminar el período constitucional. Pero si también faltare de modo absoluto el Vicepresidente de la República, el Poder Ejecutivo será ejercido por el Presidente del Congreso Nacional y, a falta de éste, por el Presidente de la Corte Suprema de Justicia, por el tiempo que faltare para terminar el período constitucional. Si la elección del Presidente y Vicepresidente no </w:t>
      </w:r>
      <w:r w:rsidRPr="006C7DBE">
        <w:rPr>
          <w:rFonts w:ascii="Arial" w:hAnsi="Arial" w:cs="Arial"/>
          <w:color w:val="000000"/>
          <w:sz w:val="20"/>
          <w:szCs w:val="20"/>
          <w:lang w:val="es-EC"/>
        </w:rPr>
        <w:lastRenderedPageBreak/>
        <w:t>estuviere declarada un día antes del veintisiete (27) de enero, el Poder Ejecutivo será ejercido excepcionalmente por el Consejo de Secretarios de Estado presidido por el Secretario de Estado en los Despachos de Gobernación y Justicia. El Consejo de Secretarios de Estado deberá convocar a elecciones de autoridades supremas dentro de los quince (15) días subsiguientes a dicha fecha. Estas elecciones se practicarán en un plazo no menor de cuatro (4) ni mayor de seis (6) meses, contados desde la fecha de la convocatoria. Celebradas las elecciones, el Tribunal Supremo Electoral, o, en su defecto el Congreso Nacional o la Corte Suprema de Justicia, en su caso, hará la declaratoria correspondiente dentro de los veinte (20) días siguientes a la fecha de la elección, y los electos tomarán inmediatamente posesión de sus cargos hasta completar el período constitucional correspondiente. Mientras las nuevas autoridades supremas elegidas toman posesión de sus respectivos cargos, deberán continuar interinamente en el desempeño de sus funciones, los Diputados al Congreso Nacional, los Magistrados de la Corte Suprema de Justicia y las Corporaciones Municipales del período que concluye.</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243</w:t>
      </w:r>
      <w:r w:rsidRPr="006C7DBE">
        <w:rPr>
          <w:rFonts w:ascii="Arial" w:hAnsi="Arial" w:cs="Arial"/>
          <w:color w:val="000000"/>
          <w:sz w:val="20"/>
          <w:szCs w:val="20"/>
          <w:lang w:val="es-EC"/>
        </w:rPr>
        <w:t>.- Si al iniciar el período constitucional para el cual ha sido electo, el Presidente no se presentare, por medio éste se presenta, ejercerá el Poder Ejecutivo el Vicepresidente de la República.</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244</w:t>
      </w:r>
      <w:r w:rsidRPr="006C7DBE">
        <w:rPr>
          <w:rFonts w:ascii="Arial" w:hAnsi="Arial" w:cs="Arial"/>
          <w:color w:val="000000"/>
          <w:sz w:val="20"/>
          <w:szCs w:val="20"/>
          <w:lang w:val="es-EC"/>
        </w:rPr>
        <w:t>.- La promesa de Ley del Presidente y del Vicepresidente de la República será presentada ante el Presidente del Congreso Nacional, si éste estuviere reunido, y, en su defecto, ante el Presidente de la Corte Suprema de Justicia. En caso de no poder presentarla ante los funcionarios antes mencionados podrá hacerlo ante cualquier Juez de Letras o de Paz de la República.</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245</w:t>
      </w:r>
      <w:r w:rsidRPr="006C7DBE">
        <w:rPr>
          <w:rFonts w:ascii="Arial" w:hAnsi="Arial" w:cs="Arial"/>
          <w:color w:val="000000"/>
          <w:sz w:val="20"/>
          <w:szCs w:val="20"/>
          <w:lang w:val="es-EC"/>
        </w:rPr>
        <w:t xml:space="preserve">.- El Presidente de la República tiene la administración general del Estado; son sus atribuciones: 1. Cumplir y hacer cumplir la Constitución, los tratados y convenciones, leyes y demás disposiciones legales; 2. Dirigir la política general del Estado y representarlo; 3. Mantener incólume la independencia y el honor de la República, la integridad e inviolabilidad del territorio nacional; 4. Mantener la paz y seguridad interior de la República y repeler todo ataque o agresión exterior; 5. Nombrar y separar libremente a los Secretarios y Subsecretarios de Estado, y a los demás funcionarios y empleados cuyo nombramiento no esté atribuido a otras autoridades; 6. Excitar al Congreso Nacional a sesiones extraordinarias por medio de la Comisión Permanente o proponerle la prórroga de las ordinarias; 7. Restringir o suspender el ejercicio de derechos, de acuerdo con el Consejo de Ministros, con sujeción a lo establecido en esta Constitución; 8. Dirigir mensajes al Congreso Nacional en cualquier época, y obligatoriamente en forma personal y por escrito al instalarse cada legislatura ordinaria; 9. Participar en la formación de las leyes presentando proyectos al Congreso Nacional por medio de los Secretarios de Estado; 10. Dar a los Poderes Legislativo, Judicial y al Tribunal Supremo Electoral, los auxilios y fuerzas que necesiten para hacer efectivas sus resoluciones; 11. Emitir acuerdos y decretos y expedir reglamentos y resoluciones conforme a la ley; 12. Dirigir la política y las relaciones internacionales; 13. Celebrar tratados y convenios, ratificar, previa aprobación del Congreso Nacional, los Tratados Internacionales de carácter político, militar, los relativos al territorio nacional, soberanía y </w:t>
      </w:r>
      <w:r w:rsidRPr="006C7DBE">
        <w:rPr>
          <w:rFonts w:ascii="Arial" w:hAnsi="Arial" w:cs="Arial"/>
          <w:color w:val="000000"/>
          <w:sz w:val="20"/>
          <w:szCs w:val="20"/>
          <w:lang w:val="es-EC"/>
        </w:rPr>
        <w:lastRenderedPageBreak/>
        <w:t xml:space="preserve">concesiones, los que impliquen obligaciones financieras para la Hacienda Pública o los que requieran modificación o derogación de alguna disposición constitucional o legal y los que necesiten medidas legislativas para su ejecución; 14. Nombrar los jefes de misión diplomática y consular de conformidad con la ley del Servicio Exterior que se emita, quienes deberán ser hondureños por nacimiento, excepto si se trata de un cargo ad-honorem o de representaciones conjuntas de Honduras con otros Estados; 15. Recibir a los jefes de misiones diplomáticas extranjeras, a los representantes de organizaciones internacionales; expedir y retirar el Exequátur a los Cónsules de otros Estados; 16. Ejercer el mando en Jefe de las Fuerzas Armadas en su carácter de Comandante General, y adoptar las medidas necesarias para la defensa de la República; 17. Declarar la guerra y hacer la paz en receso del Congreso Nacional, el cual deberá ser convocado inmediatamente; 18. Velar en general, por la conducta oficial de los funcionarios y empleados públicos para la seguridad y prestigio del gobierno y del Estado; 19. Administrar la Hacienda Pública; 20. Dictar medidas extraordinarias en materia económica y financiera cuando así lo requiera el interés nacional, debiendo dar cuenta al Congreso Nacional; 21. Negociar empréstitos, efectuar su contratación previa aprobación del Congreso Nacional cuando corresponda; 22. Formular el Plan Nacional de Desarrollo, discutirlo en Consejo de Ministros, someterlo a la aprobación del Congreso Nacional, dirigirlo y ejecutarlo; 23. Regular las tarifas arancelarias de conformidad con la ley; 24. Indultar y conmutar las penas conforme a la ley; 25. Conferir condecoraciones conforme a la ley; 26. Hacer que se recauden las rentas del Estado y reglamentar su inversión con arreglo a la ley; 27. Publicar trimestralmente el Estado de Ingresos y Egresos de la Renta Pública; 28. Organizar, dirigir, orientar y fomentar la educación pública, erradicar el analfabetismo, difundir y perfeccionar la educación técnica; 29. Adoptar las medidas de promoción, prevención, recuperación y rehabilitación de la salud de los habitantes; 30. Dirigir la política económica y financiera del Estado; 31. Ejercer vigilancia y control de las instituciones bancarias, aseguradoras y financieras por medio de la Comisión Nacional de Bancos y Seguros, cuya integración y funcionamiento se regirá en virtud de una ley especial y nombrar los presidentes y vicepresidentes de los Bancos del Estado, conforme a la Ley; 32. Dictar todas las medidas y disposiciones que estén a su alcance para promover la rápida ejecución de la Reforma Agraria y el desarrollo de la producción y la productividad en el agro; 33. Sancionar, vetar, promulgar y publicar las leyes que apruebe el Congreso Nacional; 34. Dirigir y apoyar la política de Integración Económica y Social, tanto nacional como internacional, tendiente al mejoramiento de las condiciones de vida del pueblo hondureño; 35. Crear, mantener y suprimir servicios públicos y tomar las medidas que sean necesarias para el buen funcionamiento de los mismos; 36. Conferir grados militares desde Subteniente hasta Capitán, inclusive; 37. Velar porque las Fuerzas Armadas sean apolíticas, esencialmente profesionales, obedientes y no deliberantes; 38. Conceder y cancelar cartas de naturalización, autorizadas por el Poder Ejecutivo, conforme a la ley; 39. Conceder pensiones, gratificaciones y aguinaldos, de acuerdo con la ley; 40. Conceder personalidad jurídica a las asociaciones civiles de conformidad con la ley; 41. Velar por la armonía entre el capital y el trabajo; 42. Revisar y fijar el salario </w:t>
      </w:r>
      <w:r w:rsidRPr="006C7DBE">
        <w:rPr>
          <w:rFonts w:ascii="Arial" w:hAnsi="Arial" w:cs="Arial"/>
          <w:color w:val="000000"/>
          <w:sz w:val="20"/>
          <w:szCs w:val="20"/>
          <w:lang w:val="es-EC"/>
        </w:rPr>
        <w:lastRenderedPageBreak/>
        <w:t>mínimo de conformidad con la Ley; 43. Permitir o negar, previa autorización del congreso Nacional, el tránsito por el territorio de Honduras de tropas de otro país; 44. Permitir previa autorización del Congreso Nacional, la salida de tropas hondureñas a prestar servicios en territorio extranjero, de conformidad con los tratados y convenciones internacionales para operaciones sobre el mantenimiento de la paz; y, 45. Las demás que le confiere la Constitución y las leyes;</w:t>
      </w:r>
    </w:p>
    <w:p w:rsidR="006C7DBE" w:rsidRPr="006C7DBE" w:rsidRDefault="006C7DBE" w:rsidP="006C7DBE">
      <w:pPr>
        <w:pStyle w:val="Ttulo3"/>
        <w:spacing w:before="0" w:after="72" w:line="285" w:lineRule="atLeast"/>
        <w:rPr>
          <w:rFonts w:ascii="Arial" w:hAnsi="Arial" w:cs="Arial"/>
          <w:color w:val="000000"/>
          <w:sz w:val="26"/>
          <w:szCs w:val="26"/>
          <w:lang w:val="es-EC"/>
        </w:rPr>
      </w:pPr>
      <w:r w:rsidRPr="006C7DBE">
        <w:rPr>
          <w:rStyle w:val="editsection"/>
          <w:rFonts w:ascii="Arial" w:hAnsi="Arial" w:cs="Arial"/>
          <w:b w:val="0"/>
          <w:bCs w:val="0"/>
          <w:color w:val="000000"/>
          <w:sz w:val="20"/>
          <w:szCs w:val="20"/>
          <w:lang w:val="es-EC"/>
        </w:rPr>
        <w:t>[</w:t>
      </w:r>
      <w:hyperlink r:id="rId69" w:tooltip="Editar sección: CAPÍTULO VII DE LAS SECRETARIAS DE ESTADO" w:history="1">
        <w:proofErr w:type="gramStart"/>
        <w:r w:rsidRPr="006C7DBE">
          <w:rPr>
            <w:rStyle w:val="Hipervnculo"/>
            <w:rFonts w:ascii="Arial" w:hAnsi="Arial" w:cs="Arial"/>
            <w:b w:val="0"/>
            <w:bCs w:val="0"/>
            <w:color w:val="002BB8"/>
            <w:sz w:val="20"/>
            <w:szCs w:val="20"/>
            <w:lang w:val="es-EC"/>
          </w:rPr>
          <w:t>editar</w:t>
        </w:r>
        <w:proofErr w:type="gramEnd"/>
      </w:hyperlink>
      <w:r w:rsidRPr="006C7DBE">
        <w:rPr>
          <w:rStyle w:val="editsection"/>
          <w:rFonts w:ascii="Arial" w:hAnsi="Arial" w:cs="Arial"/>
          <w:b w:val="0"/>
          <w:bCs w:val="0"/>
          <w:color w:val="000000"/>
          <w:sz w:val="20"/>
          <w:szCs w:val="20"/>
          <w:lang w:val="es-EC"/>
        </w:rPr>
        <w:t>]</w:t>
      </w:r>
      <w:r w:rsidRPr="006C7DBE">
        <w:rPr>
          <w:rStyle w:val="mw-headline"/>
          <w:rFonts w:ascii="Arial" w:hAnsi="Arial" w:cs="Arial"/>
          <w:color w:val="000000"/>
          <w:sz w:val="26"/>
          <w:szCs w:val="26"/>
          <w:lang w:val="es-EC"/>
        </w:rPr>
        <w:t>CAPÍTULO VII DE LAS SECRETARIAS DE ESTADO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246</w:t>
      </w:r>
      <w:r w:rsidRPr="006C7DBE">
        <w:rPr>
          <w:rFonts w:ascii="Arial" w:hAnsi="Arial" w:cs="Arial"/>
          <w:color w:val="000000"/>
          <w:sz w:val="20"/>
          <w:szCs w:val="20"/>
          <w:lang w:val="es-EC"/>
        </w:rPr>
        <w:t>.- Las Secretarías de Estado son órganos de la administración general del país, y depende directamente del Presidente de la República. La Ley determinará su número, organización, competencia y funcionamiento, así como también la organización, competencia y funcionamiento, así como también la organización, competencia y funcionamiento del Consejo de Ministros.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247</w:t>
      </w:r>
      <w:r w:rsidRPr="006C7DBE">
        <w:rPr>
          <w:rFonts w:ascii="Arial" w:hAnsi="Arial" w:cs="Arial"/>
          <w:color w:val="000000"/>
          <w:sz w:val="20"/>
          <w:szCs w:val="20"/>
          <w:lang w:val="es-EC"/>
        </w:rPr>
        <w:t>.- Los Secretarios de Estado son colaboradores del Presidente de la República en la orientación, coordinación, dirección y supervisión de los órganos y entidades de la administración pública nacional, en el área de su competencia.</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248</w:t>
      </w:r>
      <w:r w:rsidRPr="006C7DBE">
        <w:rPr>
          <w:rFonts w:ascii="Arial" w:hAnsi="Arial" w:cs="Arial"/>
          <w:color w:val="000000"/>
          <w:sz w:val="20"/>
          <w:szCs w:val="20"/>
          <w:lang w:val="es-EC"/>
        </w:rPr>
        <w:t>.- Los decretos, reglamentos, acuerdos, órdenes y providencias del Presidente de la República, deberán ser autorizados por los Secretarios de Estado en sus respectivos ramos o por los Subsecretarios en su caso. Sin estos requisitos no tendrá fuerza legal. Los Secretarios de Estado y los Subsecretarios, serán solidariamente responsables con el Presidente de la República por los actos que autoricen. De las resoluciones tomadas en Consejo de Ministros, sean responsables los ministros presentes, a menos que hubieren razonado su voto en contra.</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249</w:t>
      </w:r>
      <w:r w:rsidRPr="006C7DBE">
        <w:rPr>
          <w:rFonts w:ascii="Arial" w:hAnsi="Arial" w:cs="Arial"/>
          <w:color w:val="000000"/>
          <w:sz w:val="20"/>
          <w:szCs w:val="20"/>
          <w:lang w:val="es-EC"/>
        </w:rPr>
        <w:t>.- Para ser Secretario o Subsecretario se requieren los mismos requisitos que para ser Presidente de la República. Los Subsecretarios sustituirán a los Secretarios por ministerio de ley.</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250</w:t>
      </w:r>
      <w:r w:rsidRPr="006C7DBE">
        <w:rPr>
          <w:rFonts w:ascii="Arial" w:hAnsi="Arial" w:cs="Arial"/>
          <w:color w:val="000000"/>
          <w:sz w:val="20"/>
          <w:szCs w:val="20"/>
          <w:lang w:val="es-EC"/>
        </w:rPr>
        <w:t>.- No pueden ser Secretarios del Estado: 1. Los parientes del Presidente de la República, dentro del cuarto grado de consanguinidad y segundo de afinidad. 2. Los que hubieran administrado o recaudado valores públicos, mientras no tengan el finiquito de solvencia de su cuenta; 3. Los deudores morosos de la Hacienda Pública; y, 4. Los concesionarios del Estado, sus apoderados o representantes para la explotación de riquezas naturales o contratistas de servicios y obras públicas que se costeen con fondos del Estado, y quienes por tales conceptos tengan cuentas pendientes con éste.</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251</w:t>
      </w:r>
      <w:r w:rsidRPr="006C7DBE">
        <w:rPr>
          <w:rFonts w:ascii="Arial" w:hAnsi="Arial" w:cs="Arial"/>
          <w:color w:val="000000"/>
          <w:sz w:val="20"/>
          <w:szCs w:val="20"/>
          <w:lang w:val="es-EC"/>
        </w:rPr>
        <w:t>.- El Congreso Nacional puede llamar a los Secretarios de Estado y éstos deben contestar las interpelaciones que se les hagan, sobre asuntos referentes a la administración pública.</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252</w:t>
      </w:r>
      <w:r w:rsidRPr="006C7DBE">
        <w:rPr>
          <w:rFonts w:ascii="Arial" w:hAnsi="Arial" w:cs="Arial"/>
          <w:color w:val="000000"/>
          <w:sz w:val="20"/>
          <w:szCs w:val="20"/>
          <w:lang w:val="es-EC"/>
        </w:rPr>
        <w:t xml:space="preserve">.- El Presidente de la República convoca y preside el Consejo de Ministros. Todas las resoluciones del Consejo se tomarán por simple mayoría y en caso de empate, el Presidente tendrá doble voto. El Consejo se reunirá por iniciativa del Presidente para tomar resolución en todos los asuntos </w:t>
      </w:r>
      <w:r w:rsidRPr="006C7DBE">
        <w:rPr>
          <w:rFonts w:ascii="Arial" w:hAnsi="Arial" w:cs="Arial"/>
          <w:color w:val="000000"/>
          <w:sz w:val="20"/>
          <w:szCs w:val="20"/>
          <w:lang w:val="es-EC"/>
        </w:rPr>
        <w:lastRenderedPageBreak/>
        <w:t>que juzgue de importancia nacional y para conocer de los casos que señale la ley. Actuará como Secretario, el Secretario de Estado en el Despacho de la Presidencia.</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253</w:t>
      </w:r>
      <w:r w:rsidRPr="006C7DBE">
        <w:rPr>
          <w:rFonts w:ascii="Arial" w:hAnsi="Arial" w:cs="Arial"/>
          <w:color w:val="000000"/>
          <w:sz w:val="20"/>
          <w:szCs w:val="20"/>
          <w:lang w:val="es-EC"/>
        </w:rPr>
        <w:t>.- Es incompatible con la función de Secretario de Estado, el ejercicio de otro cargo público, salvo el caso en que las leyes le asignen otras funciones. Son aplicables a los Secretarios de Estado en lo conducente, las reglas, prohibiciones y sanciones establecidas en los artículos 203 y 204.</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254</w:t>
      </w:r>
      <w:r w:rsidRPr="006C7DBE">
        <w:rPr>
          <w:rFonts w:ascii="Arial" w:hAnsi="Arial" w:cs="Arial"/>
          <w:color w:val="000000"/>
          <w:sz w:val="20"/>
          <w:szCs w:val="20"/>
          <w:lang w:val="es-EC"/>
        </w:rPr>
        <w:t>.- Los Secretarios de Estado deben presentar anualmente al Congreso Nacional dentro de los primeros quince días de su instalación, un informe de los trabajos realizados en sus respectivos despachos.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255</w:t>
      </w:r>
      <w:r w:rsidRPr="006C7DBE">
        <w:rPr>
          <w:rFonts w:ascii="Arial" w:hAnsi="Arial" w:cs="Arial"/>
          <w:color w:val="000000"/>
          <w:sz w:val="20"/>
          <w:szCs w:val="20"/>
          <w:lang w:val="es-EC"/>
        </w:rPr>
        <w:t xml:space="preserve">.- Los actos administrativos de cualquier órgano del Estado que deban producir efectos jurídicos de carácter general, serán publicados en el Diario Oficial "La Gaceta" y su validez se regulará conforme </w:t>
      </w:r>
      <w:proofErr w:type="gramStart"/>
      <w:r w:rsidRPr="006C7DBE">
        <w:rPr>
          <w:rFonts w:ascii="Arial" w:hAnsi="Arial" w:cs="Arial"/>
          <w:color w:val="000000"/>
          <w:sz w:val="20"/>
          <w:szCs w:val="20"/>
          <w:lang w:val="es-EC"/>
        </w:rPr>
        <w:t>a los dispuesto</w:t>
      </w:r>
      <w:proofErr w:type="gramEnd"/>
      <w:r w:rsidRPr="006C7DBE">
        <w:rPr>
          <w:rFonts w:ascii="Arial" w:hAnsi="Arial" w:cs="Arial"/>
          <w:color w:val="000000"/>
          <w:sz w:val="20"/>
          <w:szCs w:val="20"/>
          <w:lang w:val="es-EC"/>
        </w:rPr>
        <w:t xml:space="preserve"> en esta Constitución para la vigencia de Ley. ...</w:t>
      </w:r>
    </w:p>
    <w:p w:rsidR="006C7DBE" w:rsidRPr="006C7DBE" w:rsidRDefault="006C7DBE" w:rsidP="006C7DBE">
      <w:pPr>
        <w:pStyle w:val="Ttulo3"/>
        <w:spacing w:before="0" w:after="72" w:line="285" w:lineRule="atLeast"/>
        <w:rPr>
          <w:rFonts w:ascii="Arial" w:hAnsi="Arial" w:cs="Arial"/>
          <w:color w:val="000000"/>
          <w:sz w:val="26"/>
          <w:szCs w:val="26"/>
          <w:lang w:val="es-EC"/>
        </w:rPr>
      </w:pPr>
      <w:r w:rsidRPr="006C7DBE">
        <w:rPr>
          <w:rStyle w:val="editsection"/>
          <w:rFonts w:ascii="Arial" w:hAnsi="Arial" w:cs="Arial"/>
          <w:b w:val="0"/>
          <w:bCs w:val="0"/>
          <w:color w:val="000000"/>
          <w:sz w:val="20"/>
          <w:szCs w:val="20"/>
          <w:lang w:val="es-EC"/>
        </w:rPr>
        <w:t>[</w:t>
      </w:r>
      <w:hyperlink r:id="rId70" w:tooltip="Editar sección: CAPÍTULO XI DEL RÉGIMEN DEPARTAMENTAL Y MUNICIPAL" w:history="1">
        <w:proofErr w:type="gramStart"/>
        <w:r w:rsidRPr="006C7DBE">
          <w:rPr>
            <w:rStyle w:val="Hipervnculo"/>
            <w:rFonts w:ascii="Arial" w:hAnsi="Arial" w:cs="Arial"/>
            <w:b w:val="0"/>
            <w:bCs w:val="0"/>
            <w:color w:val="002BB8"/>
            <w:sz w:val="20"/>
            <w:szCs w:val="20"/>
            <w:lang w:val="es-EC"/>
          </w:rPr>
          <w:t>editar</w:t>
        </w:r>
        <w:proofErr w:type="gramEnd"/>
      </w:hyperlink>
      <w:r w:rsidRPr="006C7DBE">
        <w:rPr>
          <w:rStyle w:val="editsection"/>
          <w:rFonts w:ascii="Arial" w:hAnsi="Arial" w:cs="Arial"/>
          <w:b w:val="0"/>
          <w:bCs w:val="0"/>
          <w:color w:val="000000"/>
          <w:sz w:val="20"/>
          <w:szCs w:val="20"/>
          <w:lang w:val="es-EC"/>
        </w:rPr>
        <w:t>]</w:t>
      </w:r>
      <w:r w:rsidRPr="006C7DBE">
        <w:rPr>
          <w:rStyle w:val="mw-headline"/>
          <w:rFonts w:ascii="Arial" w:hAnsi="Arial" w:cs="Arial"/>
          <w:color w:val="000000"/>
          <w:sz w:val="26"/>
          <w:szCs w:val="26"/>
          <w:lang w:val="es-EC"/>
        </w:rPr>
        <w:t>CAPÍTULO XI DEL RÉGIMEN DEPARTAMENTAL Y MUNICIPAL</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294</w:t>
      </w:r>
      <w:r w:rsidRPr="006C7DBE">
        <w:rPr>
          <w:rFonts w:ascii="Arial" w:hAnsi="Arial" w:cs="Arial"/>
          <w:color w:val="000000"/>
          <w:sz w:val="20"/>
          <w:szCs w:val="20"/>
          <w:lang w:val="es-EC"/>
        </w:rPr>
        <w:t xml:space="preserve">.- El territorio nacional se dividirá en departamentos. Su creación y límites </w:t>
      </w:r>
      <w:proofErr w:type="gramStart"/>
      <w:r w:rsidRPr="006C7DBE">
        <w:rPr>
          <w:rFonts w:ascii="Arial" w:hAnsi="Arial" w:cs="Arial"/>
          <w:color w:val="000000"/>
          <w:sz w:val="20"/>
          <w:szCs w:val="20"/>
          <w:lang w:val="es-EC"/>
        </w:rPr>
        <w:t>será</w:t>
      </w:r>
      <w:proofErr w:type="gramEnd"/>
      <w:r w:rsidRPr="006C7DBE">
        <w:rPr>
          <w:rFonts w:ascii="Arial" w:hAnsi="Arial" w:cs="Arial"/>
          <w:color w:val="000000"/>
          <w:sz w:val="20"/>
          <w:szCs w:val="20"/>
          <w:lang w:val="es-EC"/>
        </w:rPr>
        <w:t xml:space="preserve"> decretados por el Congreso Nacional. Los departamentos se dividirán en municipios autónomos administrados por corporaciones electas por el pueblo, de conformidad con la Ley.</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295</w:t>
      </w:r>
      <w:r w:rsidRPr="006C7DBE">
        <w:rPr>
          <w:rFonts w:ascii="Arial" w:hAnsi="Arial" w:cs="Arial"/>
          <w:color w:val="000000"/>
          <w:sz w:val="20"/>
          <w:szCs w:val="20"/>
          <w:lang w:val="es-EC"/>
        </w:rPr>
        <w:t xml:space="preserve">.- El Distrito Central lo forman en un solo municipio los antiguos de Tegucigalpa y </w:t>
      </w:r>
      <w:proofErr w:type="spellStart"/>
      <w:r w:rsidRPr="006C7DBE">
        <w:rPr>
          <w:rFonts w:ascii="Arial" w:hAnsi="Arial" w:cs="Arial"/>
          <w:color w:val="000000"/>
          <w:sz w:val="20"/>
          <w:szCs w:val="20"/>
          <w:lang w:val="es-EC"/>
        </w:rPr>
        <w:t>Camayagüela</w:t>
      </w:r>
      <w:proofErr w:type="spellEnd"/>
      <w:r w:rsidRPr="006C7DBE">
        <w:rPr>
          <w:rFonts w:ascii="Arial" w:hAnsi="Arial" w:cs="Arial"/>
          <w:color w:val="000000"/>
          <w:sz w:val="20"/>
          <w:szCs w:val="20"/>
          <w:lang w:val="es-EC"/>
        </w:rPr>
        <w:t>.</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296</w:t>
      </w:r>
      <w:r w:rsidRPr="006C7DBE">
        <w:rPr>
          <w:rFonts w:ascii="Arial" w:hAnsi="Arial" w:cs="Arial"/>
          <w:color w:val="000000"/>
          <w:sz w:val="20"/>
          <w:szCs w:val="20"/>
          <w:lang w:val="es-EC"/>
        </w:rPr>
        <w:t>.- La Ley establecerá la organización y funcionamiento de las municipalidades y los requisitos para ser funcionario o empleado municipal.</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297</w:t>
      </w:r>
      <w:r w:rsidRPr="006C7DBE">
        <w:rPr>
          <w:rFonts w:ascii="Arial" w:hAnsi="Arial" w:cs="Arial"/>
          <w:color w:val="000000"/>
          <w:sz w:val="20"/>
          <w:szCs w:val="20"/>
          <w:lang w:val="es-EC"/>
        </w:rPr>
        <w:t>.- Las municipalidades nombrarán libremente a los empleados de su dependencia incluyendo a los agentes de la policía que costeen con sus propios fondos.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298</w:t>
      </w:r>
      <w:r w:rsidRPr="006C7DBE">
        <w:rPr>
          <w:rFonts w:ascii="Arial" w:hAnsi="Arial" w:cs="Arial"/>
          <w:color w:val="000000"/>
          <w:sz w:val="20"/>
          <w:szCs w:val="20"/>
          <w:lang w:val="es-EC"/>
        </w:rPr>
        <w:t>.- En el ejercicio de sus funciones privativas y siempre que no contraríen las leyes, las Corporaciones Municipales serán independientes de los Poderes del Estado, responderán ante los tribunales de justicia por los abusos que cometan individual o colectivamente, sin perjuicio de la responsabilidad administrativa.</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299</w:t>
      </w:r>
      <w:r w:rsidRPr="006C7DBE">
        <w:rPr>
          <w:rFonts w:ascii="Arial" w:hAnsi="Arial" w:cs="Arial"/>
          <w:color w:val="000000"/>
          <w:sz w:val="20"/>
          <w:szCs w:val="20"/>
          <w:lang w:val="es-EC"/>
        </w:rPr>
        <w:t>.- El desarrollo económico y social de los municipios debe formar parte de los programas de Desarrollo Nacional.</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300</w:t>
      </w:r>
      <w:r w:rsidRPr="006C7DBE">
        <w:rPr>
          <w:rFonts w:ascii="Arial" w:hAnsi="Arial" w:cs="Arial"/>
          <w:color w:val="000000"/>
          <w:sz w:val="20"/>
          <w:szCs w:val="20"/>
          <w:lang w:val="es-EC"/>
        </w:rPr>
        <w:t>.- Todo municipio tendrá tierras ejidales suficientes que le aseguren su existencia y normal desarrollo.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301</w:t>
      </w:r>
      <w:r w:rsidRPr="006C7DBE">
        <w:rPr>
          <w:rFonts w:ascii="Arial" w:hAnsi="Arial" w:cs="Arial"/>
          <w:color w:val="000000"/>
          <w:sz w:val="20"/>
          <w:szCs w:val="20"/>
          <w:lang w:val="es-EC"/>
        </w:rPr>
        <w:t xml:space="preserve">.- Deberán ingresar al Tesoro Municipal los impuestos y contribuciones que graven los ingresos provenientes de inversiones que se realicen en la respectiva comprensión municipal, lo mismo que la participación que le corresponda por la explotación o industrialización de los recursos naturales </w:t>
      </w:r>
      <w:r w:rsidRPr="006C7DBE">
        <w:rPr>
          <w:rFonts w:ascii="Arial" w:hAnsi="Arial" w:cs="Arial"/>
          <w:color w:val="000000"/>
          <w:sz w:val="20"/>
          <w:szCs w:val="20"/>
          <w:lang w:val="es-EC"/>
        </w:rPr>
        <w:lastRenderedPageBreak/>
        <w:t>ubicados en su jurisdicción municipal, salvo que razones de conveniencia nacional obliguen a darles otros destinos.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302</w:t>
      </w:r>
      <w:r w:rsidRPr="006C7DBE">
        <w:rPr>
          <w:rFonts w:ascii="Arial" w:hAnsi="Arial" w:cs="Arial"/>
          <w:color w:val="000000"/>
          <w:sz w:val="20"/>
          <w:szCs w:val="20"/>
          <w:lang w:val="es-EC"/>
        </w:rPr>
        <w:t>.- Para los fines exclusivos de procurar el mejoramiento y desarrollo de las comunidades, los ciudadanos tendrán derecho a asociarse libremente en Patronatos, a constituir Federaciones y Confederaciones. La Ley reglamentará este derecho.</w:t>
      </w:r>
    </w:p>
    <w:p w:rsidR="006C7DBE" w:rsidRPr="006C7DBE" w:rsidRDefault="006C7DBE" w:rsidP="006C7DBE">
      <w:pPr>
        <w:pStyle w:val="Ttulo3"/>
        <w:spacing w:before="0" w:after="72" w:line="285" w:lineRule="atLeast"/>
        <w:rPr>
          <w:rFonts w:ascii="Arial" w:hAnsi="Arial" w:cs="Arial"/>
          <w:color w:val="000000"/>
          <w:sz w:val="26"/>
          <w:szCs w:val="26"/>
          <w:lang w:val="es-EC"/>
        </w:rPr>
      </w:pPr>
      <w:r w:rsidRPr="006C7DBE">
        <w:rPr>
          <w:rStyle w:val="editsection"/>
          <w:rFonts w:ascii="Arial" w:hAnsi="Arial" w:cs="Arial"/>
          <w:b w:val="0"/>
          <w:bCs w:val="0"/>
          <w:color w:val="000000"/>
          <w:sz w:val="20"/>
          <w:szCs w:val="20"/>
          <w:lang w:val="es-EC"/>
        </w:rPr>
        <w:t>[</w:t>
      </w:r>
      <w:hyperlink r:id="rId71" w:tooltip="Editar sección: CAPÍTULO XII DEL PODER JUDICIAL" w:history="1">
        <w:proofErr w:type="gramStart"/>
        <w:r w:rsidRPr="006C7DBE">
          <w:rPr>
            <w:rStyle w:val="Hipervnculo"/>
            <w:rFonts w:ascii="Arial" w:hAnsi="Arial" w:cs="Arial"/>
            <w:b w:val="0"/>
            <w:bCs w:val="0"/>
            <w:color w:val="002BB8"/>
            <w:sz w:val="20"/>
            <w:szCs w:val="20"/>
            <w:lang w:val="es-EC"/>
          </w:rPr>
          <w:t>editar</w:t>
        </w:r>
        <w:proofErr w:type="gramEnd"/>
      </w:hyperlink>
      <w:r w:rsidRPr="006C7DBE">
        <w:rPr>
          <w:rStyle w:val="editsection"/>
          <w:rFonts w:ascii="Arial" w:hAnsi="Arial" w:cs="Arial"/>
          <w:b w:val="0"/>
          <w:bCs w:val="0"/>
          <w:color w:val="000000"/>
          <w:sz w:val="20"/>
          <w:szCs w:val="20"/>
          <w:lang w:val="es-EC"/>
        </w:rPr>
        <w:t>]</w:t>
      </w:r>
      <w:r w:rsidRPr="006C7DBE">
        <w:rPr>
          <w:rStyle w:val="mw-headline"/>
          <w:rFonts w:ascii="Arial" w:hAnsi="Arial" w:cs="Arial"/>
          <w:color w:val="000000"/>
          <w:sz w:val="26"/>
          <w:szCs w:val="26"/>
          <w:lang w:val="es-EC"/>
        </w:rPr>
        <w:t>CAPÍTULO XII DEL PODER JUDICIAL</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303</w:t>
      </w:r>
      <w:r w:rsidRPr="006C7DBE">
        <w:rPr>
          <w:rFonts w:ascii="Arial" w:hAnsi="Arial" w:cs="Arial"/>
          <w:color w:val="000000"/>
          <w:sz w:val="20"/>
          <w:szCs w:val="20"/>
          <w:lang w:val="es-EC"/>
        </w:rPr>
        <w:t>.- La potestad de impartir justicia emana del pueblo y se imparte gratuitamente en nombre del Estado, por magistrados y jueces independientes, únicamente sometidos a la Constitución y las leyes. El Poder Judicial se integra por una Corte Suprema de Justicia, por las Cortes de Apelaciones, los Juzgados, y demás dependencias que señale la Ley. En ningún juicio habrá más de dos instancias; el juez o magistrado que haya ejercido jurisdicción en una de ellas, no podrá conocer en la otra, ni en recurso extraordinario en el mismo asunto, sin incurrir en responsabilidad. Tampoco podrán juzgar en una misma causa los cónyuges y los parientes dentro del cuarto grado de consanguinidad o segundo de afinidad.</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304</w:t>
      </w:r>
      <w:r w:rsidRPr="006C7DBE">
        <w:rPr>
          <w:rFonts w:ascii="Arial" w:hAnsi="Arial" w:cs="Arial"/>
          <w:color w:val="000000"/>
          <w:sz w:val="20"/>
          <w:szCs w:val="20"/>
          <w:lang w:val="es-EC"/>
        </w:rPr>
        <w:t>.- Corresponde a los órganos jurisdiccionales aplicar las leyes a casos concretos, juzgar y ejecutar lo juzgado. En ningún tiempo podrán crearse órganos jurisdiccionales de excepción.</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305</w:t>
      </w:r>
      <w:r w:rsidRPr="006C7DBE">
        <w:rPr>
          <w:rFonts w:ascii="Arial" w:hAnsi="Arial" w:cs="Arial"/>
          <w:color w:val="000000"/>
          <w:sz w:val="20"/>
          <w:szCs w:val="20"/>
          <w:lang w:val="es-EC"/>
        </w:rPr>
        <w:t>.- Solicitada su intervención en forma legal y en asuntos de su competencia, los jueces y magistrados no pueden dejar de juzgar bajo pretexto de silencio u oscuridad de las leyes.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306</w:t>
      </w:r>
      <w:r w:rsidRPr="006C7DBE">
        <w:rPr>
          <w:rFonts w:ascii="Arial" w:hAnsi="Arial" w:cs="Arial"/>
          <w:color w:val="000000"/>
          <w:sz w:val="20"/>
          <w:szCs w:val="20"/>
          <w:lang w:val="es-EC"/>
        </w:rPr>
        <w:t>.- Los órganos jurisdiccionales requerirán en caso necesario el auxilio de la Fuerza Pública para el cumplimiento de sus resoluciones; si les fuere negado o no lo hubiere disponible, lo exigirán de los ciudadanos. Quien injustificadamente se negare a dar auxilio incurrirá en responsabilidad.</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307</w:t>
      </w:r>
      <w:r w:rsidRPr="006C7DBE">
        <w:rPr>
          <w:rFonts w:ascii="Arial" w:hAnsi="Arial" w:cs="Arial"/>
          <w:color w:val="000000"/>
          <w:sz w:val="20"/>
          <w:szCs w:val="20"/>
          <w:lang w:val="es-EC"/>
        </w:rPr>
        <w:t>.- La Ley, sin menoscabo de la independencia de los jueces y magistrados, dispondrá lo necesario a fin de asegurar el correcto y normal funcionamiento de los órganos jurisdiccionales, proveyendo los medios eficaces para atender a sus necesidades funcionales y administrativas, así como a la organización de los servicios auxiliares.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308</w:t>
      </w:r>
      <w:r w:rsidRPr="006C7DBE">
        <w:rPr>
          <w:rFonts w:ascii="Arial" w:hAnsi="Arial" w:cs="Arial"/>
          <w:color w:val="000000"/>
          <w:sz w:val="20"/>
          <w:szCs w:val="20"/>
          <w:lang w:val="es-EC"/>
        </w:rPr>
        <w:t>.- La Corte Suprema de Justicia es el máximo órgano jurisdiccional; su jurisdicción comprende todo el territorio del Estado y tiene su asiento en la capital, pero podrá cambiarlo temporalmente, cuando así lo determine, a cualquier otra parte del territorio. La Corte Suprema de Justicia, estará integrada por quince (15) Magistrados. Sus decisiones se tomarán por la mayoría de la totalidad de sus miembros.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309</w:t>
      </w:r>
      <w:r w:rsidRPr="006C7DBE">
        <w:rPr>
          <w:rFonts w:ascii="Arial" w:hAnsi="Arial" w:cs="Arial"/>
          <w:color w:val="000000"/>
          <w:sz w:val="20"/>
          <w:szCs w:val="20"/>
          <w:lang w:val="es-EC"/>
        </w:rPr>
        <w:t xml:space="preserve">.-Para ser Magistrado de la Corte Suprema de Justicia se requiere: Ser hondureño por nacimiento; Ciudadano en el goce y ejercicio de sus derechos; Abogado debidamente colegiado; Mayor </w:t>
      </w:r>
      <w:r w:rsidRPr="006C7DBE">
        <w:rPr>
          <w:rFonts w:ascii="Arial" w:hAnsi="Arial" w:cs="Arial"/>
          <w:color w:val="000000"/>
          <w:sz w:val="20"/>
          <w:szCs w:val="20"/>
          <w:lang w:val="es-EC"/>
        </w:rPr>
        <w:lastRenderedPageBreak/>
        <w:t>de treinta y cinco (35) años; y, Haber sido titular de un órgano jurisdiccional durante cinco (5) años, o ejercido la profesión durante diez (10) años.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310</w:t>
      </w:r>
      <w:r w:rsidRPr="006C7DBE">
        <w:rPr>
          <w:rFonts w:ascii="Arial" w:hAnsi="Arial" w:cs="Arial"/>
          <w:color w:val="000000"/>
          <w:sz w:val="20"/>
          <w:szCs w:val="20"/>
          <w:lang w:val="es-EC"/>
        </w:rPr>
        <w:t>.-No pueden ser elegidos Magistrados de la Corte Suprema de Justicia: 1. Los que tengan cualquiera de las inhabilidades para ser Secretario de Estado; y, 2. Los cónyuges y los parientes entre sí en el cuarto grado de consanguinidad o segundo de afinidad.</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311</w:t>
      </w:r>
      <w:r w:rsidRPr="006C7DBE">
        <w:rPr>
          <w:rFonts w:ascii="Arial" w:hAnsi="Arial" w:cs="Arial"/>
          <w:color w:val="000000"/>
          <w:sz w:val="20"/>
          <w:szCs w:val="20"/>
          <w:lang w:val="es-EC"/>
        </w:rPr>
        <w:t>.- Los Magistrados de la Corte Suprema de Justicia, serán electos por el Congreso Nacional, con el voto favorable de las dos terceras partes de la totalidad de sus miembros, de una nómina de candidatos no menor de tres por cada uno de los magistrados a elegir. Presentada la propuesta con la totalidad de los Magistrados, se procederá a su elección. En caso de no lograrse la mayoría calificada para la elección de la nómina completa de los Magistrados, se efectuará votación directa y secreta para elegir individualmente los magistrados que faltaren, tantas veces como sea necesario, hasta lograr el voto favorable de las dos terceras partes. Los Magistrados serán electos de una nómina de candidatos propuesta por una Junta Nominadora que estará integrada de la manera siguiente: Un representante de la Corte Suprema de Justicia electo por el voto favorable de las dos terceras partes de los Magistrados; Un representante del Colegio de Abogados, electo en Asamblea; El Comisionado Nacional de los Derechos Humanos; Un representante del Consejo Hondureño de la Empresa Privada (COHEP), electo en Asamblea; Un representante de los claustros de profesores de las Escuelas de Ciencias Jurídicas, cuya propuesta se efectuará a través de la Universidad Nacional Autónoma de Honduras (UNAH); Un representante electo por las organizaciones de la sociedad civil; y, Un representante de las Confederaciones de Trabajadores. Una ley regulará la organización y el funcionamiento de la Junta Nominadora.</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312</w:t>
      </w:r>
      <w:r w:rsidRPr="006C7DBE">
        <w:rPr>
          <w:rFonts w:ascii="Arial" w:hAnsi="Arial" w:cs="Arial"/>
          <w:color w:val="000000"/>
          <w:sz w:val="20"/>
          <w:szCs w:val="20"/>
          <w:lang w:val="es-EC"/>
        </w:rPr>
        <w:t>.- Las organizaciones que integran la Junta Nominadora deberán ser convocadas por el Presidente del Congreso Nacional, a más tardar el 31 de octubre del año anterior a la elección de los Magistrados, debiendo entregar su propuesta a la Comisión Permanente del Congreso Nacional el día 23 de enero como plazo máximo, a fin de poder efectuar la elección el día 25 de enero. Si una vez convocada la Junta Nominadora no efectuase propuestas, el Congreso Nacional procederá a la elección por la mayoría calificada de la totalidad de sus miembros.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313</w:t>
      </w:r>
      <w:r w:rsidRPr="006C7DBE">
        <w:rPr>
          <w:rFonts w:ascii="Arial" w:hAnsi="Arial" w:cs="Arial"/>
          <w:color w:val="000000"/>
          <w:sz w:val="20"/>
          <w:szCs w:val="20"/>
          <w:lang w:val="es-EC"/>
        </w:rPr>
        <w:t xml:space="preserve">.- La Corte Suprema de Justicia, tendrá las atribuciones siguientes: Organizar y dirigir el Poder Judicial; Conocer los procesos incoados a los más altos funcionarios del Estado y los Diputados. Conocer en segunda instancia de los asuntos que las Cortes de Apelaciones hayan conocido en primera instancia; Conocer de las causas de extradición y de las demás que deban juzgarse conforme al Derecho Internacional; Conocer de los recursos de casación, amparo, revisión e inconstitucionalidad de conformidad con esta Constitución y la Ley; Autorizar el ejercicio del notariado a quienes hayan obtenido el título de Abogado; Conocer en primera instancia del antejuicio contra los Magistrados de las Cortes de </w:t>
      </w:r>
      <w:r w:rsidRPr="006C7DBE">
        <w:rPr>
          <w:rFonts w:ascii="Arial" w:hAnsi="Arial" w:cs="Arial"/>
          <w:color w:val="000000"/>
          <w:sz w:val="20"/>
          <w:szCs w:val="20"/>
          <w:lang w:val="es-EC"/>
        </w:rPr>
        <w:lastRenderedPageBreak/>
        <w:t xml:space="preserve">Apelaciones; Nombrar y remover los Magistrados y Jueces previa propuesta del Consejo de la Carrera Judicial; Publicar la Gaceta Judicial; Elaborar el Proyecto de Presupuesto del Poder Judicial y enviarlo al Congreso Nacional; Fijar la división del territorio para efectos jurisdiccionales; Crear, </w:t>
      </w:r>
      <w:proofErr w:type="spellStart"/>
      <w:r w:rsidRPr="006C7DBE">
        <w:rPr>
          <w:rFonts w:ascii="Arial" w:hAnsi="Arial" w:cs="Arial"/>
          <w:color w:val="000000"/>
          <w:sz w:val="20"/>
          <w:szCs w:val="20"/>
          <w:lang w:val="es-EC"/>
        </w:rPr>
        <w:t>surprimir</w:t>
      </w:r>
      <w:proofErr w:type="spellEnd"/>
      <w:r w:rsidRPr="006C7DBE">
        <w:rPr>
          <w:rFonts w:ascii="Arial" w:hAnsi="Arial" w:cs="Arial"/>
          <w:color w:val="000000"/>
          <w:sz w:val="20"/>
          <w:szCs w:val="20"/>
          <w:lang w:val="es-EC"/>
        </w:rPr>
        <w:t>, fusionar o trasladar los Juzgados, Cortes de Apelaciones y demás dependencias del Poder Judicial; Emitir su Reglamento Interior y los otros que sean necesarios para el cumplimiento de sus funciones; y, Las demás que le confieran la Constitución y las Leyes.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314</w:t>
      </w:r>
      <w:r w:rsidRPr="006C7DBE">
        <w:rPr>
          <w:rFonts w:ascii="Arial" w:hAnsi="Arial" w:cs="Arial"/>
          <w:color w:val="000000"/>
          <w:sz w:val="20"/>
          <w:szCs w:val="20"/>
          <w:lang w:val="es-EC"/>
        </w:rPr>
        <w:t>.- El período de los Magistrados de la Corte Suprema de Justicia será de siete (7) años a partir de la fecha en que presten la promesa de Ley, pudiendo ser reelectos. En caso de muerte, incapacidad que le impida el desempeño del cargo, sustitución por causas legales o de renuncia; el Magistrado que llene la vacante, ocupará el cargo por el resto del período y será electo por el Congreso Nacional, por el voto favorable de las dos terceras partes de la totalidad de sus miembros. El sustituido será electo de los restantes candidatos propuestos por la Junta Nominadora al inicio del período.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315</w:t>
      </w:r>
      <w:r w:rsidRPr="006C7DBE">
        <w:rPr>
          <w:rFonts w:ascii="Arial" w:hAnsi="Arial" w:cs="Arial"/>
          <w:color w:val="000000"/>
          <w:sz w:val="20"/>
          <w:szCs w:val="20"/>
          <w:lang w:val="es-EC"/>
        </w:rPr>
        <w:t xml:space="preserve">.- La Corte Suprema de Justicia cumplirá sus funciones constitucionales y legales bajo la Presidencia de uno de sus Magistrados. Para la elección del Presidente de la Corte, los Magistrados electos para el Congreso Nacional reunidos en Pleno, seleccionarán a más tardar veinticuatro (24) horas después de su elección y por el voto favorable de dos terceras partes de sus miembros, al Magistrado cuyo nombre será propuesto al Congreso de la República para su elección como tal. Esta elección se efectuará de igual manera con el voto de dos </w:t>
      </w:r>
      <w:proofErr w:type="gramStart"/>
      <w:r w:rsidRPr="006C7DBE">
        <w:rPr>
          <w:rFonts w:ascii="Arial" w:hAnsi="Arial" w:cs="Arial"/>
          <w:color w:val="000000"/>
          <w:sz w:val="20"/>
          <w:szCs w:val="20"/>
          <w:lang w:val="es-EC"/>
        </w:rPr>
        <w:t>tercera</w:t>
      </w:r>
      <w:proofErr w:type="gramEnd"/>
      <w:r w:rsidRPr="006C7DBE">
        <w:rPr>
          <w:rFonts w:ascii="Arial" w:hAnsi="Arial" w:cs="Arial"/>
          <w:color w:val="000000"/>
          <w:sz w:val="20"/>
          <w:szCs w:val="20"/>
          <w:lang w:val="es-EC"/>
        </w:rPr>
        <w:t xml:space="preserve"> partes de la totalidad de los miembros del Congreso Nacional. El Presidente de la Corte Suprema de Justicia durará en sus funciones por un período de siete (7) años y podrá ser reelecto. El Presidente de la Corte Suprema de Justicia, ejercerá la representación del Poder Judicial y en ese carácter actuará de acuerdo con las decisiones adoptadas por la Corte en Pleno. </w:t>
      </w:r>
      <w:r>
        <w:rPr>
          <w:rFonts w:ascii="Arial" w:hAnsi="Arial" w:cs="Arial"/>
          <w:color w:val="000000"/>
          <w:sz w:val="20"/>
          <w:szCs w:val="20"/>
        </w:rPr>
        <w:sym w:font="Symbol" w:char="F0B7"/>
      </w:r>
      <w:r w:rsidRPr="006C7DBE">
        <w:rPr>
          <w:rFonts w:ascii="Arial" w:hAnsi="Arial" w:cs="Arial"/>
          <w:color w:val="000000"/>
          <w:sz w:val="20"/>
          <w:szCs w:val="20"/>
          <w:lang w:val="es-EC"/>
        </w:rPr>
        <w:t xml:space="preserve"> Modificado por Decreto 262/2000 y ratificado por Decreto 38/2001. </w:t>
      </w:r>
      <w:r>
        <w:rPr>
          <w:rFonts w:ascii="Arial" w:hAnsi="Arial" w:cs="Arial"/>
          <w:color w:val="000000"/>
          <w:sz w:val="20"/>
          <w:szCs w:val="20"/>
        </w:rPr>
        <w:sym w:font="Symbol" w:char="F0B7"/>
      </w:r>
      <w:r w:rsidRPr="006C7DBE">
        <w:rPr>
          <w:rStyle w:val="apple-converted-space"/>
          <w:rFonts w:ascii="Arial" w:hAnsi="Arial" w:cs="Arial"/>
          <w:color w:val="000000"/>
          <w:sz w:val="20"/>
          <w:szCs w:val="20"/>
          <w:lang w:val="es-EC"/>
        </w:rPr>
        <w:t> </w:t>
      </w:r>
      <w:r w:rsidRPr="006C7DBE">
        <w:rPr>
          <w:rFonts w:ascii="Arial" w:hAnsi="Arial" w:cs="Arial"/>
          <w:b/>
          <w:bCs/>
          <w:color w:val="000000"/>
          <w:sz w:val="20"/>
          <w:szCs w:val="20"/>
          <w:lang w:val="es-EC"/>
        </w:rPr>
        <w:t>Artículo 316</w:t>
      </w:r>
      <w:r w:rsidRPr="006C7DBE">
        <w:rPr>
          <w:rFonts w:ascii="Arial" w:hAnsi="Arial" w:cs="Arial"/>
          <w:color w:val="000000"/>
          <w:sz w:val="20"/>
          <w:szCs w:val="20"/>
          <w:lang w:val="es-EC"/>
        </w:rPr>
        <w:t xml:space="preserve">.- La Corte Suprema de Justicia estará organizada en salas, una de las cuales es la de lo Constitucional. Cuando las sentencias de las salas se pronuncien por unanimidad de votos, se proferirán en nombre de la Corte Suprema de Justicia y tendrán el carácter de definitivas. Cuando las sentencias se pronuncien por mayoría de votos, deberán someterse al Pleno de la Corte Suprema de Justicia. La Sala de lo Constitucional tendrá las atribuciones siguientes: 1) Conocer, de conformidad con esta Constitución y la Ley, de los recursos de Hábeas Corpus, Amparo, Inconstitucionalidad y Revisión; y, 2) Dirimir los conflictos entre los Poderes del Estado, incluido el Tribunal Nacional de Elecciones (TNE), así como, entre las demás entidades u órganos que indique la Ley. Las sentencias en que se declare la inconstitucionalidad de una norma </w:t>
      </w:r>
      <w:proofErr w:type="gramStart"/>
      <w:r w:rsidRPr="006C7DBE">
        <w:rPr>
          <w:rFonts w:ascii="Arial" w:hAnsi="Arial" w:cs="Arial"/>
          <w:color w:val="000000"/>
          <w:sz w:val="20"/>
          <w:szCs w:val="20"/>
          <w:lang w:val="es-EC"/>
        </w:rPr>
        <w:t>será</w:t>
      </w:r>
      <w:proofErr w:type="gramEnd"/>
      <w:r w:rsidRPr="006C7DBE">
        <w:rPr>
          <w:rFonts w:ascii="Arial" w:hAnsi="Arial" w:cs="Arial"/>
          <w:color w:val="000000"/>
          <w:sz w:val="20"/>
          <w:szCs w:val="20"/>
          <w:lang w:val="es-EC"/>
        </w:rPr>
        <w:t xml:space="preserve"> de ejecución inmediata y tendrán efectos generales, y por tanto derogarán la norma inconstitucional, debiendo comunicarse al Congreso Nacional, quien la hará publicar en el Diario Oficial La Gaceta. El Reglamento establecerá la organización y funcionamiento de las salas.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317</w:t>
      </w:r>
      <w:r w:rsidRPr="006C7DBE">
        <w:rPr>
          <w:rFonts w:ascii="Arial" w:hAnsi="Arial" w:cs="Arial"/>
          <w:color w:val="000000"/>
          <w:sz w:val="20"/>
          <w:szCs w:val="20"/>
          <w:lang w:val="es-EC"/>
        </w:rPr>
        <w:t xml:space="preserve">.- Créase el Consejo de la Judicatura cuyos miembros serán nombrados por la Corte Suprema de Justicia. La Ley señalará su organización, sus alcances y atribuciones. Los Jueces y </w:t>
      </w:r>
      <w:r w:rsidRPr="006C7DBE">
        <w:rPr>
          <w:rFonts w:ascii="Arial" w:hAnsi="Arial" w:cs="Arial"/>
          <w:color w:val="000000"/>
          <w:sz w:val="20"/>
          <w:szCs w:val="20"/>
          <w:lang w:val="es-EC"/>
        </w:rPr>
        <w:lastRenderedPageBreak/>
        <w:t>Magistrados no podrán ser separados, suspendidos, trasladados, descendidos, ni jubilados, sino por causas y con las garantías previstas en la Ley.</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318</w:t>
      </w:r>
      <w:r w:rsidRPr="006C7DBE">
        <w:rPr>
          <w:rFonts w:ascii="Arial" w:hAnsi="Arial" w:cs="Arial"/>
          <w:color w:val="000000"/>
          <w:sz w:val="20"/>
          <w:szCs w:val="20"/>
          <w:lang w:val="es-EC"/>
        </w:rPr>
        <w:t>.- El Poder Judicial goza de completa autonomía administrativa y financiera. En el Presupuesto General de Ingresos y Egresos de la República, tendrá una asignación actual no menor del tres (3%) de los ingresos corrientes. El Poder Ejecutivo acreditará, por trimestres anticipados, las partidas presupuestadas correspondientes.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319</w:t>
      </w:r>
      <w:r w:rsidRPr="006C7DBE">
        <w:rPr>
          <w:rFonts w:ascii="Arial" w:hAnsi="Arial" w:cs="Arial"/>
          <w:color w:val="000000"/>
          <w:sz w:val="20"/>
          <w:szCs w:val="20"/>
          <w:lang w:val="es-EC"/>
        </w:rPr>
        <w:t>.- Los jueces y magistrados prestarán sus servicios en forma exclusiva al Poder Judicial. No podrán ejercer, por consiguiente, la profesión del derecho en forma independiente, ni brindarle consejo o asesoría legal a persona alguna. Esta prohibición no comprende el desempeño de cargos docentes ni de funciones diplomáticas Ad-hoc. Los funcionarios judiciales y el personal auxiliar del Poder Judicial de las áreas jurisdiccionales y administrativa, no podrán participar por motivo alguno, en actividades de tipo partidista de cualquier clase, excepto emitir su voto personal. Tampoco podrán sindicalizarse ni declararse en huelga.</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320</w:t>
      </w:r>
      <w:r w:rsidRPr="006C7DBE">
        <w:rPr>
          <w:rFonts w:ascii="Arial" w:hAnsi="Arial" w:cs="Arial"/>
          <w:color w:val="000000"/>
          <w:sz w:val="20"/>
          <w:szCs w:val="20"/>
          <w:lang w:val="es-EC"/>
        </w:rPr>
        <w:t>.- En casos de incompatibilidad entre una norma constitucional y una legal ordinaria, se aplicará la primera.</w:t>
      </w:r>
    </w:p>
    <w:p w:rsidR="006C7DBE" w:rsidRDefault="006C7DBE">
      <w:pPr>
        <w:rPr>
          <w:lang w:val="es-EC"/>
        </w:rPr>
      </w:pPr>
    </w:p>
    <w:p w:rsidR="006C7DBE" w:rsidRPr="006C7DBE" w:rsidRDefault="006C7DBE" w:rsidP="006C7DBE">
      <w:pPr>
        <w:pStyle w:val="Ttulo1"/>
        <w:pBdr>
          <w:bottom w:val="single" w:sz="6" w:space="0" w:color="AAAAAA"/>
        </w:pBdr>
        <w:spacing w:before="0" w:beforeAutospacing="0" w:after="24" w:afterAutospacing="0" w:line="288" w:lineRule="atLeast"/>
        <w:rPr>
          <w:rFonts w:ascii="Arial" w:hAnsi="Arial" w:cs="Arial"/>
          <w:b w:val="0"/>
          <w:bCs w:val="0"/>
          <w:color w:val="000000"/>
          <w:sz w:val="36"/>
          <w:szCs w:val="36"/>
          <w:lang w:val="es-EC"/>
        </w:rPr>
      </w:pPr>
      <w:r w:rsidRPr="006C7DBE">
        <w:rPr>
          <w:rFonts w:ascii="Arial" w:hAnsi="Arial" w:cs="Arial"/>
          <w:b w:val="0"/>
          <w:bCs w:val="0"/>
          <w:color w:val="000000"/>
          <w:sz w:val="36"/>
          <w:szCs w:val="36"/>
          <w:lang w:val="es-EC"/>
        </w:rPr>
        <w:t>TÍTULO VI: Del régimen económico</w:t>
      </w:r>
    </w:p>
    <w:p w:rsidR="006C7DBE" w:rsidRPr="006C7DBE" w:rsidRDefault="006C7DBE" w:rsidP="006C7DBE">
      <w:pPr>
        <w:spacing w:line="288" w:lineRule="atLeast"/>
        <w:rPr>
          <w:rFonts w:ascii="Arial" w:hAnsi="Arial" w:cs="Arial"/>
          <w:color w:val="7D7D7D"/>
          <w:sz w:val="17"/>
          <w:szCs w:val="17"/>
          <w:lang w:val="es-EC"/>
        </w:rPr>
      </w:pPr>
      <w:r w:rsidRPr="006C7DBE">
        <w:rPr>
          <w:rStyle w:val="subpages"/>
          <w:rFonts w:ascii="Arial" w:hAnsi="Arial" w:cs="Arial"/>
          <w:color w:val="7D7D7D"/>
          <w:sz w:val="17"/>
          <w:szCs w:val="17"/>
          <w:lang w:val="es-EC"/>
        </w:rPr>
        <w:t>&lt;</w:t>
      </w:r>
      <w:r w:rsidRPr="006C7DBE">
        <w:rPr>
          <w:rStyle w:val="apple-converted-space"/>
          <w:rFonts w:ascii="Arial" w:hAnsi="Arial" w:cs="Arial"/>
          <w:color w:val="7D7D7D"/>
          <w:sz w:val="17"/>
          <w:szCs w:val="17"/>
          <w:lang w:val="es-EC"/>
        </w:rPr>
        <w:t> </w:t>
      </w:r>
      <w:hyperlink r:id="rId72" w:tooltip="Constitución Política de Honduras (1982)" w:history="1">
        <w:r w:rsidRPr="006C7DBE">
          <w:rPr>
            <w:rStyle w:val="Hipervnculo"/>
            <w:rFonts w:ascii="Arial" w:hAnsi="Arial" w:cs="Arial"/>
            <w:color w:val="5A3696"/>
            <w:sz w:val="17"/>
            <w:szCs w:val="17"/>
            <w:lang w:val="es-EC"/>
          </w:rPr>
          <w:t>Constitución Política de Honduras (1982)</w:t>
        </w:r>
      </w:hyperlink>
    </w:p>
    <w:p w:rsidR="006C7DBE" w:rsidRPr="006C7DBE" w:rsidRDefault="006C7DBE" w:rsidP="006C7DBE">
      <w:pPr>
        <w:pStyle w:val="Ttulo2"/>
        <w:pBdr>
          <w:bottom w:val="single" w:sz="6" w:space="2" w:color="AAAAAA"/>
        </w:pBdr>
        <w:spacing w:before="0" w:after="144" w:line="285" w:lineRule="atLeast"/>
        <w:rPr>
          <w:rFonts w:ascii="Arial" w:hAnsi="Arial" w:cs="Arial"/>
          <w:b w:val="0"/>
          <w:bCs w:val="0"/>
          <w:color w:val="000000"/>
          <w:sz w:val="29"/>
          <w:szCs w:val="29"/>
          <w:lang w:val="es-EC"/>
        </w:rPr>
      </w:pPr>
      <w:r w:rsidRPr="006C7DBE">
        <w:rPr>
          <w:rStyle w:val="editsection"/>
          <w:rFonts w:ascii="Arial" w:hAnsi="Arial" w:cs="Arial"/>
          <w:b w:val="0"/>
          <w:bCs w:val="0"/>
          <w:color w:val="000000"/>
          <w:sz w:val="20"/>
          <w:szCs w:val="20"/>
          <w:lang w:val="es-EC"/>
        </w:rPr>
        <w:t>[</w:t>
      </w:r>
      <w:hyperlink r:id="rId73" w:tooltip="Editar sección: TÍTULO VI: DEL RÉGIMEN ECONÓMICO" w:history="1">
        <w:proofErr w:type="gramStart"/>
        <w:r w:rsidRPr="006C7DBE">
          <w:rPr>
            <w:rStyle w:val="Hipervnculo"/>
            <w:rFonts w:ascii="Arial" w:hAnsi="Arial" w:cs="Arial"/>
            <w:b w:val="0"/>
            <w:bCs w:val="0"/>
            <w:color w:val="002BB8"/>
            <w:sz w:val="20"/>
            <w:szCs w:val="20"/>
            <w:lang w:val="es-EC"/>
          </w:rPr>
          <w:t>editar</w:t>
        </w:r>
        <w:proofErr w:type="gramEnd"/>
      </w:hyperlink>
      <w:r w:rsidRPr="006C7DBE">
        <w:rPr>
          <w:rStyle w:val="editsection"/>
          <w:rFonts w:ascii="Arial" w:hAnsi="Arial" w:cs="Arial"/>
          <w:b w:val="0"/>
          <w:bCs w:val="0"/>
          <w:color w:val="000000"/>
          <w:sz w:val="20"/>
          <w:szCs w:val="20"/>
          <w:lang w:val="es-EC"/>
        </w:rPr>
        <w:t>]</w:t>
      </w:r>
      <w:r w:rsidRPr="006C7DBE">
        <w:rPr>
          <w:rStyle w:val="mw-headline"/>
          <w:rFonts w:ascii="Arial" w:hAnsi="Arial" w:cs="Arial"/>
          <w:b w:val="0"/>
          <w:bCs w:val="0"/>
          <w:color w:val="000000"/>
          <w:sz w:val="29"/>
          <w:szCs w:val="29"/>
          <w:lang w:val="es-EC"/>
        </w:rPr>
        <w:t>TÍTULO VI: DEL RÉGIMEN ECONÓMICO</w:t>
      </w:r>
    </w:p>
    <w:p w:rsidR="006C7DBE" w:rsidRPr="006C7DBE" w:rsidRDefault="006C7DBE" w:rsidP="006C7DBE">
      <w:pPr>
        <w:pStyle w:val="Ttulo3"/>
        <w:spacing w:before="0" w:after="72" w:line="285" w:lineRule="atLeast"/>
        <w:rPr>
          <w:rFonts w:ascii="Arial" w:hAnsi="Arial" w:cs="Arial"/>
          <w:color w:val="000000"/>
          <w:sz w:val="26"/>
          <w:szCs w:val="26"/>
          <w:lang w:val="es-EC"/>
        </w:rPr>
      </w:pPr>
      <w:r w:rsidRPr="006C7DBE">
        <w:rPr>
          <w:rStyle w:val="editsection"/>
          <w:rFonts w:ascii="Arial" w:hAnsi="Arial" w:cs="Arial"/>
          <w:b w:val="0"/>
          <w:bCs w:val="0"/>
          <w:color w:val="000000"/>
          <w:sz w:val="20"/>
          <w:szCs w:val="20"/>
          <w:lang w:val="es-EC"/>
        </w:rPr>
        <w:t>[</w:t>
      </w:r>
      <w:hyperlink r:id="rId74" w:tooltip="Editar sección: CAPÍTULO I DEL SISTEMA ECONÓMICO" w:history="1">
        <w:proofErr w:type="gramStart"/>
        <w:r w:rsidRPr="006C7DBE">
          <w:rPr>
            <w:rStyle w:val="Hipervnculo"/>
            <w:rFonts w:ascii="Arial" w:hAnsi="Arial" w:cs="Arial"/>
            <w:b w:val="0"/>
            <w:bCs w:val="0"/>
            <w:color w:val="002BB8"/>
            <w:sz w:val="20"/>
            <w:szCs w:val="20"/>
            <w:lang w:val="es-EC"/>
          </w:rPr>
          <w:t>editar</w:t>
        </w:r>
        <w:proofErr w:type="gramEnd"/>
      </w:hyperlink>
      <w:r w:rsidRPr="006C7DBE">
        <w:rPr>
          <w:rStyle w:val="editsection"/>
          <w:rFonts w:ascii="Arial" w:hAnsi="Arial" w:cs="Arial"/>
          <w:b w:val="0"/>
          <w:bCs w:val="0"/>
          <w:color w:val="000000"/>
          <w:sz w:val="20"/>
          <w:szCs w:val="20"/>
          <w:lang w:val="es-EC"/>
        </w:rPr>
        <w:t>]</w:t>
      </w:r>
      <w:r w:rsidRPr="006C7DBE">
        <w:rPr>
          <w:rStyle w:val="mw-headline"/>
          <w:rFonts w:ascii="Arial" w:hAnsi="Arial" w:cs="Arial"/>
          <w:color w:val="000000"/>
          <w:sz w:val="26"/>
          <w:szCs w:val="26"/>
          <w:lang w:val="es-EC"/>
        </w:rPr>
        <w:t>CAPÍTULO I DEL SISTEMA ECONÓMICO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328</w:t>
      </w:r>
      <w:r w:rsidRPr="006C7DBE">
        <w:rPr>
          <w:rFonts w:ascii="Arial" w:hAnsi="Arial" w:cs="Arial"/>
          <w:color w:val="000000"/>
          <w:sz w:val="20"/>
          <w:szCs w:val="20"/>
          <w:lang w:val="es-EC"/>
        </w:rPr>
        <w:t>.- El Sistema Económico de Honduras se fundamenta en principios de eficiencia en la producción y justicia social en la distribución de la riqueza y el ingreso nacionales, así como en la coexistencia armónica de los factores de la producción que hagan posible la dignificación del trabajo como fuente principal de la riqueza y como medio de realización de la persona humana.</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329</w:t>
      </w:r>
      <w:r w:rsidRPr="006C7DBE">
        <w:rPr>
          <w:rFonts w:ascii="Arial" w:hAnsi="Arial" w:cs="Arial"/>
          <w:color w:val="000000"/>
          <w:sz w:val="20"/>
          <w:szCs w:val="20"/>
          <w:lang w:val="es-EC"/>
        </w:rPr>
        <w:t>.- El Estado promueve el desarrollo económico y social, que estará sujeto a una planificación adecuada. La Ley regulará el sistema y proceso de planificación con la participación de los Poderes del Estado y las organizaciones políticas, económicas y sociales, debidamente representadas.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330</w:t>
      </w:r>
      <w:r w:rsidRPr="006C7DBE">
        <w:rPr>
          <w:rFonts w:ascii="Arial" w:hAnsi="Arial" w:cs="Arial"/>
          <w:color w:val="000000"/>
          <w:sz w:val="20"/>
          <w:szCs w:val="20"/>
          <w:lang w:val="es-EC"/>
        </w:rPr>
        <w:t>.- La economía nacional se sustenta en la coexistencia democrática y armónica de diversas formas de propiedad y de empresa.</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331</w:t>
      </w:r>
      <w:r w:rsidRPr="006C7DBE">
        <w:rPr>
          <w:rFonts w:ascii="Arial" w:hAnsi="Arial" w:cs="Arial"/>
          <w:color w:val="000000"/>
          <w:sz w:val="20"/>
          <w:szCs w:val="20"/>
          <w:lang w:val="es-EC"/>
        </w:rPr>
        <w:t xml:space="preserve">.- El Estado reconoce, garantiza y fomenta las libertades de consumo, ahorro, inversión, ocupación, iniciativa, comercio, industria, contratación de empresa y cualesquiera otras que emanen de </w:t>
      </w:r>
      <w:r w:rsidRPr="006C7DBE">
        <w:rPr>
          <w:rFonts w:ascii="Arial" w:hAnsi="Arial" w:cs="Arial"/>
          <w:color w:val="000000"/>
          <w:sz w:val="20"/>
          <w:szCs w:val="20"/>
          <w:lang w:val="es-EC"/>
        </w:rPr>
        <w:lastRenderedPageBreak/>
        <w:t>los principios que informan esta Constitución. Sin embargo, el ejercicio de dichas libertades no podrá ser contrario al interés social ni lesivo a la moral, la salud o la seguridad pública.</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332</w:t>
      </w:r>
      <w:r w:rsidRPr="006C7DBE">
        <w:rPr>
          <w:rFonts w:ascii="Arial" w:hAnsi="Arial" w:cs="Arial"/>
          <w:color w:val="000000"/>
          <w:sz w:val="20"/>
          <w:szCs w:val="20"/>
          <w:lang w:val="es-EC"/>
        </w:rPr>
        <w:t>.- El ejercicio de las actividades económicas corresponde primordialmente a los particulares. Sin embargo, el Estado, por razones de orden público e interés social, podrá reservarse el ejercicio de determinadas industrias básicas, explotaciones y servicios de interés público y dictar medidas y leyes económicas, fiscales y de seguridad pública, para encauzar, estimular, supervisar, orientar y suplir la iniciativa privada, con fundamento en una política económica racional y planificada.</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333</w:t>
      </w:r>
      <w:r w:rsidRPr="006C7DBE">
        <w:rPr>
          <w:rFonts w:ascii="Arial" w:hAnsi="Arial" w:cs="Arial"/>
          <w:color w:val="000000"/>
          <w:sz w:val="20"/>
          <w:szCs w:val="20"/>
          <w:lang w:val="es-EC"/>
        </w:rPr>
        <w:t>.- La intervención del Estado en la economía tendrá por base el interés público y social, y por límite los derechos y libertades reconocidas por esta Constitución.</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334</w:t>
      </w:r>
      <w:r w:rsidRPr="006C7DBE">
        <w:rPr>
          <w:rFonts w:ascii="Arial" w:hAnsi="Arial" w:cs="Arial"/>
          <w:color w:val="000000"/>
          <w:sz w:val="20"/>
          <w:szCs w:val="20"/>
          <w:lang w:val="es-EC"/>
        </w:rPr>
        <w:t>.- Las sociedades mercantiles estarán sujetas al control y vigilancia de una Superintendencia de Sociedades, cuya organización y funcionamiento determinará la ley. Las cooperativas, lo estarán al organismo y en la forma y alcances que establece la ley de la materia.</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335</w:t>
      </w:r>
      <w:r w:rsidRPr="006C7DBE">
        <w:rPr>
          <w:rFonts w:ascii="Arial" w:hAnsi="Arial" w:cs="Arial"/>
          <w:color w:val="000000"/>
          <w:sz w:val="20"/>
          <w:szCs w:val="20"/>
          <w:lang w:val="es-EC"/>
        </w:rPr>
        <w:t>.- El Estado ordenará sus relaciones económicas externas sobre las bases de una cooperación internacional justa, la integración económica centroamericana y el respeto de los tratados y convenios que suscriba, en lo que no se oponga al interés nacional.</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336</w:t>
      </w:r>
      <w:r w:rsidRPr="006C7DBE">
        <w:rPr>
          <w:rFonts w:ascii="Arial" w:hAnsi="Arial" w:cs="Arial"/>
          <w:color w:val="000000"/>
          <w:sz w:val="20"/>
          <w:szCs w:val="20"/>
          <w:lang w:val="es-EC"/>
        </w:rPr>
        <w:t>.- La inversión extranjera será autorizada, registrada y supervisada por el Estado. Será complementaria y jamás sustitutiva de la inversión nacional. Las empresas extranjeras se sujetarán a las leyes de la República.</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337</w:t>
      </w:r>
      <w:r w:rsidRPr="006C7DBE">
        <w:rPr>
          <w:rFonts w:ascii="Arial" w:hAnsi="Arial" w:cs="Arial"/>
          <w:color w:val="000000"/>
          <w:sz w:val="20"/>
          <w:szCs w:val="20"/>
          <w:lang w:val="es-EC"/>
        </w:rPr>
        <w:t xml:space="preserve">.- La industria y el comercio en pequeña escala, constituyen patrimonio de los hondureños y </w:t>
      </w:r>
      <w:proofErr w:type="gramStart"/>
      <w:r w:rsidRPr="006C7DBE">
        <w:rPr>
          <w:rFonts w:ascii="Arial" w:hAnsi="Arial" w:cs="Arial"/>
          <w:color w:val="000000"/>
          <w:sz w:val="20"/>
          <w:szCs w:val="20"/>
          <w:lang w:val="es-EC"/>
        </w:rPr>
        <w:t>sus</w:t>
      </w:r>
      <w:proofErr w:type="gramEnd"/>
      <w:r w:rsidRPr="006C7DBE">
        <w:rPr>
          <w:rFonts w:ascii="Arial" w:hAnsi="Arial" w:cs="Arial"/>
          <w:color w:val="000000"/>
          <w:sz w:val="20"/>
          <w:szCs w:val="20"/>
          <w:lang w:val="es-EC"/>
        </w:rPr>
        <w:t xml:space="preserve"> protección será objeto de una ley.</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338</w:t>
      </w:r>
      <w:r w:rsidRPr="006C7DBE">
        <w:rPr>
          <w:rFonts w:ascii="Arial" w:hAnsi="Arial" w:cs="Arial"/>
          <w:color w:val="000000"/>
          <w:sz w:val="20"/>
          <w:szCs w:val="20"/>
          <w:lang w:val="es-EC"/>
        </w:rPr>
        <w:t>.- La Ley regulará y fomentará la organización de cooperativas de cualquier clase, sin que se alteren o eludan los principios económicos y sociales fundamentales de esta Constitución.</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339</w:t>
      </w:r>
      <w:r w:rsidRPr="006C7DBE">
        <w:rPr>
          <w:rFonts w:ascii="Arial" w:hAnsi="Arial" w:cs="Arial"/>
          <w:color w:val="000000"/>
          <w:sz w:val="20"/>
          <w:szCs w:val="20"/>
          <w:lang w:val="es-EC"/>
        </w:rPr>
        <w:t>.- Se prohíben los monopolios, monopsonios, oligopolios, acaparamiento y prácticas similares en la actividad industrial y mercantil. No se consideran monopolios particulares los privilegios temporales que se concedan a los inventores, descubridores o autores en concepto de derechos de propiedad científica, literaria, artística o comercial, patentes de invención y marcas de fábrica.</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340</w:t>
      </w:r>
      <w:r w:rsidRPr="006C7DBE">
        <w:rPr>
          <w:rFonts w:ascii="Arial" w:hAnsi="Arial" w:cs="Arial"/>
          <w:color w:val="000000"/>
          <w:sz w:val="20"/>
          <w:szCs w:val="20"/>
          <w:lang w:val="es-EC"/>
        </w:rPr>
        <w:t xml:space="preserve">.- Se declara de utilidad y necesidad pública, la explotación técnica y racional de los recursos naturales de la Nación. El Estado reglamentará su aprovechamiento, de acuerdo con el interés social y fijará las condiciones de su otorgamiento a los particulares. La reforestación del país y la conservación de bosques se </w:t>
      </w:r>
      <w:proofErr w:type="gramStart"/>
      <w:r w:rsidRPr="006C7DBE">
        <w:rPr>
          <w:rFonts w:ascii="Arial" w:hAnsi="Arial" w:cs="Arial"/>
          <w:color w:val="000000"/>
          <w:sz w:val="20"/>
          <w:szCs w:val="20"/>
          <w:lang w:val="es-EC"/>
        </w:rPr>
        <w:t>declara</w:t>
      </w:r>
      <w:proofErr w:type="gramEnd"/>
      <w:r w:rsidRPr="006C7DBE">
        <w:rPr>
          <w:rFonts w:ascii="Arial" w:hAnsi="Arial" w:cs="Arial"/>
          <w:color w:val="000000"/>
          <w:sz w:val="20"/>
          <w:szCs w:val="20"/>
          <w:lang w:val="es-EC"/>
        </w:rPr>
        <w:t xml:space="preserve"> de conveniencia nacional y de interés colectivo.</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lastRenderedPageBreak/>
        <w:t>Artículo 341</w:t>
      </w:r>
      <w:r w:rsidRPr="006C7DBE">
        <w:rPr>
          <w:rFonts w:ascii="Arial" w:hAnsi="Arial" w:cs="Arial"/>
          <w:color w:val="000000"/>
          <w:sz w:val="20"/>
          <w:szCs w:val="20"/>
          <w:lang w:val="es-EC"/>
        </w:rPr>
        <w:t>.- La Ley podrá establecer restricciones, modalidades o prohibiciones para la adquisición, transferencia, uso y disfrute de la propiedad estatal y municipal, por razones de orden público, interés social y de conveniencia nacional. ...</w:t>
      </w:r>
    </w:p>
    <w:p w:rsidR="006C7DBE" w:rsidRPr="006C7DBE" w:rsidRDefault="006C7DBE" w:rsidP="006C7DBE">
      <w:pPr>
        <w:pStyle w:val="Ttulo3"/>
        <w:spacing w:before="0" w:after="72" w:line="285" w:lineRule="atLeast"/>
        <w:rPr>
          <w:rFonts w:ascii="Arial" w:hAnsi="Arial" w:cs="Arial"/>
          <w:color w:val="000000"/>
          <w:sz w:val="26"/>
          <w:szCs w:val="26"/>
          <w:lang w:val="es-EC"/>
        </w:rPr>
      </w:pPr>
      <w:r w:rsidRPr="006C7DBE">
        <w:rPr>
          <w:rStyle w:val="editsection"/>
          <w:rFonts w:ascii="Arial" w:hAnsi="Arial" w:cs="Arial"/>
          <w:b w:val="0"/>
          <w:bCs w:val="0"/>
          <w:color w:val="000000"/>
          <w:sz w:val="20"/>
          <w:szCs w:val="20"/>
          <w:lang w:val="es-EC"/>
        </w:rPr>
        <w:t>[</w:t>
      </w:r>
      <w:hyperlink r:id="rId75" w:tooltip="Editar sección: CAPÍTULO III DE LA REFORMA AGRARIA" w:history="1">
        <w:proofErr w:type="gramStart"/>
        <w:r w:rsidRPr="006C7DBE">
          <w:rPr>
            <w:rStyle w:val="Hipervnculo"/>
            <w:rFonts w:ascii="Arial" w:hAnsi="Arial" w:cs="Arial"/>
            <w:b w:val="0"/>
            <w:bCs w:val="0"/>
            <w:color w:val="002BB8"/>
            <w:sz w:val="20"/>
            <w:szCs w:val="20"/>
            <w:lang w:val="es-EC"/>
          </w:rPr>
          <w:t>editar</w:t>
        </w:r>
        <w:proofErr w:type="gramEnd"/>
      </w:hyperlink>
      <w:r w:rsidRPr="006C7DBE">
        <w:rPr>
          <w:rStyle w:val="editsection"/>
          <w:rFonts w:ascii="Arial" w:hAnsi="Arial" w:cs="Arial"/>
          <w:b w:val="0"/>
          <w:bCs w:val="0"/>
          <w:color w:val="000000"/>
          <w:sz w:val="20"/>
          <w:szCs w:val="20"/>
          <w:lang w:val="es-EC"/>
        </w:rPr>
        <w:t>]</w:t>
      </w:r>
      <w:r w:rsidRPr="006C7DBE">
        <w:rPr>
          <w:rStyle w:val="mw-headline"/>
          <w:rFonts w:ascii="Arial" w:hAnsi="Arial" w:cs="Arial"/>
          <w:color w:val="000000"/>
          <w:sz w:val="26"/>
          <w:szCs w:val="26"/>
          <w:lang w:val="es-EC"/>
        </w:rPr>
        <w:t>CAPÍTULO III DE LA REFORMA AGRARIA</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344</w:t>
      </w:r>
      <w:r w:rsidRPr="006C7DBE">
        <w:rPr>
          <w:rFonts w:ascii="Arial" w:hAnsi="Arial" w:cs="Arial"/>
          <w:color w:val="000000"/>
          <w:sz w:val="20"/>
          <w:szCs w:val="20"/>
          <w:lang w:val="es-EC"/>
        </w:rPr>
        <w:t>.- La Reforma Agraria es un proceso integral y un instrumento de transformación de la estructura agraria del país, destinado a sustituir el latifundio y el minifundio por un sistema de propiedad, tenencia y explotación de la tierra que garantice la justicia social en el campo y aumente la producción y la productividad del sector agropecuario. Declárese de necesidad y utilidad pública la ejecución de la Reforma Agraria.</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345</w:t>
      </w:r>
      <w:r w:rsidRPr="006C7DBE">
        <w:rPr>
          <w:rFonts w:ascii="Arial" w:hAnsi="Arial" w:cs="Arial"/>
          <w:color w:val="000000"/>
          <w:sz w:val="20"/>
          <w:szCs w:val="20"/>
          <w:lang w:val="es-EC"/>
        </w:rPr>
        <w:t xml:space="preserve">.- La Reforma Agraria constituye parte esencial de la estrategia global del desarrollo de la Nación, por lo que las demás políticas económicas y sociales que el Gobierno apruebe, deberán formularse y ejecutarse en forma armónica con aquella, especialmente las que tienen que ver entre otras, con la educación, la vivienda, el empleo, la infraestructura, la comercialización y la asistencia técnica y crediticia. La Reforma Agraria se ejecutará de manera que se asegure la eficaz participación de los campesinos, en condiciones de igualdad con los demás sectores de la producción, en </w:t>
      </w:r>
      <w:proofErr w:type="spellStart"/>
      <w:r w:rsidRPr="006C7DBE">
        <w:rPr>
          <w:rFonts w:ascii="Arial" w:hAnsi="Arial" w:cs="Arial"/>
          <w:color w:val="000000"/>
          <w:sz w:val="20"/>
          <w:szCs w:val="20"/>
          <w:lang w:val="es-EC"/>
        </w:rPr>
        <w:t>le</w:t>
      </w:r>
      <w:proofErr w:type="spellEnd"/>
      <w:r w:rsidRPr="006C7DBE">
        <w:rPr>
          <w:rFonts w:ascii="Arial" w:hAnsi="Arial" w:cs="Arial"/>
          <w:color w:val="000000"/>
          <w:sz w:val="20"/>
          <w:szCs w:val="20"/>
          <w:lang w:val="es-EC"/>
        </w:rPr>
        <w:t xml:space="preserve"> proceso de desarrollo económico, social y político de la Nación.</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346</w:t>
      </w:r>
      <w:r w:rsidRPr="006C7DBE">
        <w:rPr>
          <w:rFonts w:ascii="Arial" w:hAnsi="Arial" w:cs="Arial"/>
          <w:color w:val="000000"/>
          <w:sz w:val="20"/>
          <w:szCs w:val="20"/>
          <w:lang w:val="es-EC"/>
        </w:rPr>
        <w:t>.- Es deber del Estado dictar medidas de protección de los derechos e intereses de las comunidades indígenas existentes en el país, especialmente de las tierras y bosques donde estuvieren asentadas.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347</w:t>
      </w:r>
      <w:r w:rsidRPr="006C7DBE">
        <w:rPr>
          <w:rFonts w:ascii="Arial" w:hAnsi="Arial" w:cs="Arial"/>
          <w:color w:val="000000"/>
          <w:sz w:val="20"/>
          <w:szCs w:val="20"/>
          <w:lang w:val="es-EC"/>
        </w:rPr>
        <w:t>.- La producción agropecuaria deber orientarse preferentemente a la satisfacción de las necesidades alimentarias de la población hondureña, dentro de una política de abastecimiento adecuado y precios justos para el productor y el consumidor.</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348</w:t>
      </w:r>
      <w:r w:rsidRPr="006C7DBE">
        <w:rPr>
          <w:rFonts w:ascii="Arial" w:hAnsi="Arial" w:cs="Arial"/>
          <w:color w:val="000000"/>
          <w:sz w:val="20"/>
          <w:szCs w:val="20"/>
          <w:lang w:val="es-EC"/>
        </w:rPr>
        <w:t>.- Los planes de reforma agraria del Instituto Nacional Agrario y las demás decisiones del Estado en materia agraria, se formularán y ejecutarán con la efectiva participación de las organizaciones de campesinos, agricultores y ganaderos legalmente reconocidas.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349</w:t>
      </w:r>
      <w:r w:rsidRPr="006C7DBE">
        <w:rPr>
          <w:rFonts w:ascii="Arial" w:hAnsi="Arial" w:cs="Arial"/>
          <w:color w:val="000000"/>
          <w:sz w:val="20"/>
          <w:szCs w:val="20"/>
          <w:lang w:val="es-EC"/>
        </w:rPr>
        <w:t>.- La expropiación de bienes con fines de reforma agraria o de ensanche y mejoramiento de poblaciones o cualquier otro propósito de interés nacional que determine la Ley, se hará mediante indemnización justipreciada por pagos al contado y en su caso, bonos de la deuda agraria. Dichos bonos serán de aceptación obligatoria, gozarán de garantías suficientes por parte del Estado y tendrán los valores nominales, plazos de redención, tasas de interés y demás requisitos que la Ley de Reforma Agraria determine.</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350</w:t>
      </w:r>
      <w:r w:rsidRPr="006C7DBE">
        <w:rPr>
          <w:rFonts w:ascii="Arial" w:hAnsi="Arial" w:cs="Arial"/>
          <w:color w:val="000000"/>
          <w:sz w:val="20"/>
          <w:szCs w:val="20"/>
          <w:lang w:val="es-EC"/>
        </w:rPr>
        <w:t xml:space="preserve">.- Los bienes expropiables para fines de Reforma Agraria o de ensanche y mejoramiento de poblaciones, son exclusivamente los predios rústicos y sus mejoras útiles y necesarias que se </w:t>
      </w:r>
      <w:r w:rsidRPr="006C7DBE">
        <w:rPr>
          <w:rFonts w:ascii="Arial" w:hAnsi="Arial" w:cs="Arial"/>
          <w:color w:val="000000"/>
          <w:sz w:val="20"/>
          <w:szCs w:val="20"/>
          <w:lang w:val="es-EC"/>
        </w:rPr>
        <w:lastRenderedPageBreak/>
        <w:t>encuentren adheridas a los mismos y cuya separación pudiere menoscabar la unidad económica productiva.</w:t>
      </w:r>
    </w:p>
    <w:p w:rsidR="006C7DBE" w:rsidRDefault="006C7DBE">
      <w:pPr>
        <w:rPr>
          <w:lang w:val="es-EC"/>
        </w:rPr>
      </w:pPr>
    </w:p>
    <w:p w:rsidR="006C7DBE" w:rsidRPr="006C7DBE" w:rsidRDefault="006C7DBE" w:rsidP="006C7DBE">
      <w:pPr>
        <w:pStyle w:val="Ttulo1"/>
        <w:pBdr>
          <w:bottom w:val="single" w:sz="6" w:space="0" w:color="AAAAAA"/>
        </w:pBdr>
        <w:spacing w:before="0" w:beforeAutospacing="0" w:after="24" w:afterAutospacing="0" w:line="288" w:lineRule="atLeast"/>
        <w:rPr>
          <w:rFonts w:ascii="Arial" w:hAnsi="Arial" w:cs="Arial"/>
          <w:b w:val="0"/>
          <w:bCs w:val="0"/>
          <w:color w:val="000000"/>
          <w:sz w:val="36"/>
          <w:szCs w:val="36"/>
          <w:lang w:val="es-EC"/>
        </w:rPr>
      </w:pPr>
      <w:r w:rsidRPr="006C7DBE">
        <w:rPr>
          <w:rFonts w:ascii="Arial" w:hAnsi="Arial" w:cs="Arial"/>
          <w:b w:val="0"/>
          <w:bCs w:val="0"/>
          <w:color w:val="000000"/>
          <w:sz w:val="36"/>
          <w:szCs w:val="36"/>
          <w:lang w:val="es-EC"/>
        </w:rPr>
        <w:t>TÍTULO VII: De la reforma y la inviolabilidad de la constitución</w:t>
      </w:r>
    </w:p>
    <w:p w:rsidR="006C7DBE" w:rsidRPr="006C7DBE" w:rsidRDefault="006C7DBE" w:rsidP="006C7DBE">
      <w:pPr>
        <w:spacing w:line="288" w:lineRule="atLeast"/>
        <w:rPr>
          <w:rFonts w:ascii="Arial" w:hAnsi="Arial" w:cs="Arial"/>
          <w:color w:val="7D7D7D"/>
          <w:sz w:val="17"/>
          <w:szCs w:val="17"/>
          <w:lang w:val="es-EC"/>
        </w:rPr>
      </w:pPr>
      <w:r w:rsidRPr="006C7DBE">
        <w:rPr>
          <w:rStyle w:val="subpages"/>
          <w:rFonts w:ascii="Arial" w:hAnsi="Arial" w:cs="Arial"/>
          <w:color w:val="7D7D7D"/>
          <w:sz w:val="17"/>
          <w:szCs w:val="17"/>
          <w:lang w:val="es-EC"/>
        </w:rPr>
        <w:t>&lt;</w:t>
      </w:r>
      <w:r w:rsidRPr="006C7DBE">
        <w:rPr>
          <w:rStyle w:val="apple-converted-space"/>
          <w:rFonts w:ascii="Arial" w:hAnsi="Arial" w:cs="Arial"/>
          <w:color w:val="7D7D7D"/>
          <w:sz w:val="17"/>
          <w:szCs w:val="17"/>
          <w:lang w:val="es-EC"/>
        </w:rPr>
        <w:t> </w:t>
      </w:r>
      <w:hyperlink r:id="rId76" w:tooltip="Constitución Política de Honduras (1982)" w:history="1">
        <w:r w:rsidRPr="006C7DBE">
          <w:rPr>
            <w:rStyle w:val="Hipervnculo"/>
            <w:rFonts w:ascii="Arial" w:hAnsi="Arial" w:cs="Arial"/>
            <w:color w:val="5A3696"/>
            <w:sz w:val="17"/>
            <w:szCs w:val="17"/>
            <w:lang w:val="es-EC"/>
          </w:rPr>
          <w:t>Constitución Política de Honduras (1982)</w:t>
        </w:r>
      </w:hyperlink>
    </w:p>
    <w:p w:rsidR="006C7DBE" w:rsidRPr="006C7DBE" w:rsidRDefault="006C7DBE" w:rsidP="006C7DBE">
      <w:pPr>
        <w:pStyle w:val="Ttulo2"/>
        <w:pBdr>
          <w:bottom w:val="single" w:sz="6" w:space="2" w:color="AAAAAA"/>
        </w:pBdr>
        <w:spacing w:before="0" w:after="144" w:line="285" w:lineRule="atLeast"/>
        <w:rPr>
          <w:rFonts w:ascii="Arial" w:hAnsi="Arial" w:cs="Arial"/>
          <w:b w:val="0"/>
          <w:bCs w:val="0"/>
          <w:color w:val="000000"/>
          <w:sz w:val="29"/>
          <w:szCs w:val="29"/>
          <w:lang w:val="es-EC"/>
        </w:rPr>
      </w:pPr>
      <w:r w:rsidRPr="006C7DBE">
        <w:rPr>
          <w:rStyle w:val="editsection"/>
          <w:rFonts w:ascii="Arial" w:hAnsi="Arial" w:cs="Arial"/>
          <w:b w:val="0"/>
          <w:bCs w:val="0"/>
          <w:color w:val="000000"/>
          <w:sz w:val="20"/>
          <w:szCs w:val="20"/>
          <w:lang w:val="es-EC"/>
        </w:rPr>
        <w:t>[</w:t>
      </w:r>
      <w:hyperlink r:id="rId77" w:tooltip="Editar sección: TÍTULO VII: DE LA REFORMA Y LA INVIOLABILIDAD DE LA CONSTITUCIÓN" w:history="1">
        <w:proofErr w:type="gramStart"/>
        <w:r w:rsidRPr="006C7DBE">
          <w:rPr>
            <w:rStyle w:val="Hipervnculo"/>
            <w:rFonts w:ascii="Arial" w:hAnsi="Arial" w:cs="Arial"/>
            <w:b w:val="0"/>
            <w:bCs w:val="0"/>
            <w:color w:val="002BB8"/>
            <w:sz w:val="20"/>
            <w:szCs w:val="20"/>
            <w:lang w:val="es-EC"/>
          </w:rPr>
          <w:t>editar</w:t>
        </w:r>
        <w:proofErr w:type="gramEnd"/>
      </w:hyperlink>
      <w:r w:rsidRPr="006C7DBE">
        <w:rPr>
          <w:rStyle w:val="editsection"/>
          <w:rFonts w:ascii="Arial" w:hAnsi="Arial" w:cs="Arial"/>
          <w:b w:val="0"/>
          <w:bCs w:val="0"/>
          <w:color w:val="000000"/>
          <w:sz w:val="20"/>
          <w:szCs w:val="20"/>
          <w:lang w:val="es-EC"/>
        </w:rPr>
        <w:t>]</w:t>
      </w:r>
      <w:r w:rsidRPr="006C7DBE">
        <w:rPr>
          <w:rStyle w:val="mw-headline"/>
          <w:rFonts w:ascii="Arial" w:hAnsi="Arial" w:cs="Arial"/>
          <w:b w:val="0"/>
          <w:bCs w:val="0"/>
          <w:color w:val="000000"/>
          <w:sz w:val="29"/>
          <w:szCs w:val="29"/>
          <w:lang w:val="es-EC"/>
        </w:rPr>
        <w:t>TÍTULO VII: DE LA REFORMA Y LA INVIOLABILIDAD DE LA CONSTITUCIÓN</w:t>
      </w:r>
    </w:p>
    <w:p w:rsidR="006C7DBE" w:rsidRPr="006C7DBE" w:rsidRDefault="006C7DBE" w:rsidP="006C7DBE">
      <w:pPr>
        <w:pStyle w:val="Ttulo3"/>
        <w:spacing w:before="0" w:after="72" w:line="285" w:lineRule="atLeast"/>
        <w:rPr>
          <w:rFonts w:ascii="Arial" w:hAnsi="Arial" w:cs="Arial"/>
          <w:color w:val="000000"/>
          <w:sz w:val="26"/>
          <w:szCs w:val="26"/>
          <w:lang w:val="es-EC"/>
        </w:rPr>
      </w:pPr>
      <w:r w:rsidRPr="006C7DBE">
        <w:rPr>
          <w:rStyle w:val="editsection"/>
          <w:rFonts w:ascii="Arial" w:hAnsi="Arial" w:cs="Arial"/>
          <w:b w:val="0"/>
          <w:bCs w:val="0"/>
          <w:color w:val="000000"/>
          <w:sz w:val="20"/>
          <w:szCs w:val="20"/>
          <w:lang w:val="es-EC"/>
        </w:rPr>
        <w:t>[</w:t>
      </w:r>
      <w:hyperlink r:id="rId78" w:tooltip="Editar sección: CAPÍTULO I DE LA REFORMA DE LA CONSTITUCIÓN" w:history="1">
        <w:proofErr w:type="gramStart"/>
        <w:r w:rsidRPr="006C7DBE">
          <w:rPr>
            <w:rStyle w:val="Hipervnculo"/>
            <w:rFonts w:ascii="Arial" w:hAnsi="Arial" w:cs="Arial"/>
            <w:b w:val="0"/>
            <w:bCs w:val="0"/>
            <w:color w:val="002BB8"/>
            <w:sz w:val="20"/>
            <w:szCs w:val="20"/>
            <w:lang w:val="es-EC"/>
          </w:rPr>
          <w:t>editar</w:t>
        </w:r>
        <w:proofErr w:type="gramEnd"/>
      </w:hyperlink>
      <w:r w:rsidRPr="006C7DBE">
        <w:rPr>
          <w:rStyle w:val="editsection"/>
          <w:rFonts w:ascii="Arial" w:hAnsi="Arial" w:cs="Arial"/>
          <w:b w:val="0"/>
          <w:bCs w:val="0"/>
          <w:color w:val="000000"/>
          <w:sz w:val="20"/>
          <w:szCs w:val="20"/>
          <w:lang w:val="es-EC"/>
        </w:rPr>
        <w:t>]</w:t>
      </w:r>
      <w:r w:rsidRPr="006C7DBE">
        <w:rPr>
          <w:rStyle w:val="mw-headline"/>
          <w:rFonts w:ascii="Arial" w:hAnsi="Arial" w:cs="Arial"/>
          <w:color w:val="000000"/>
          <w:sz w:val="26"/>
          <w:szCs w:val="26"/>
          <w:lang w:val="es-EC"/>
        </w:rPr>
        <w:t>CAPÍTULO I DE LA REFORMA DE LA CONSTITUCIÓN</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373</w:t>
      </w:r>
      <w:r w:rsidRPr="006C7DBE">
        <w:rPr>
          <w:rFonts w:ascii="Arial" w:hAnsi="Arial" w:cs="Arial"/>
          <w:color w:val="000000"/>
          <w:sz w:val="20"/>
          <w:szCs w:val="20"/>
          <w:lang w:val="es-EC"/>
        </w:rPr>
        <w:t xml:space="preserve">.- La reforma de esta Constitución podrá decretarse por el Congreso Nacional, en sesiones ordinarias, con dos tercios de votos de la totalidad de sus miembros. El decreto señalará al efecto el artículo o artículos que hayan de reformarse, debiendo ratificarse por la subsiguiente legislatura ordinaria, por igual número de votos, para que entre en vigencia. </w:t>
      </w:r>
      <w:r>
        <w:rPr>
          <w:rFonts w:ascii="Arial" w:hAnsi="Arial" w:cs="Arial"/>
          <w:color w:val="000000"/>
          <w:sz w:val="20"/>
          <w:szCs w:val="20"/>
        </w:rPr>
        <w:sym w:font="Symbol" w:char="F0B7"/>
      </w:r>
      <w:r w:rsidRPr="006C7DBE">
        <w:rPr>
          <w:rFonts w:ascii="Arial" w:hAnsi="Arial" w:cs="Arial"/>
          <w:color w:val="000000"/>
          <w:sz w:val="20"/>
          <w:szCs w:val="20"/>
          <w:lang w:val="es-EC"/>
        </w:rPr>
        <w:t xml:space="preserve"> Artículo interpretado por Decreto 169/1986 </w:t>
      </w:r>
      <w:r>
        <w:rPr>
          <w:rFonts w:ascii="Arial" w:hAnsi="Arial" w:cs="Arial"/>
          <w:color w:val="000000"/>
          <w:sz w:val="20"/>
          <w:szCs w:val="20"/>
        </w:rPr>
        <w:sym w:font="Symbol" w:char="F0B7"/>
      </w:r>
      <w:r w:rsidRPr="006C7DBE">
        <w:rPr>
          <w:rStyle w:val="apple-converted-space"/>
          <w:rFonts w:ascii="Arial" w:hAnsi="Arial" w:cs="Arial"/>
          <w:color w:val="000000"/>
          <w:sz w:val="20"/>
          <w:szCs w:val="20"/>
          <w:lang w:val="es-EC"/>
        </w:rPr>
        <w:t> </w:t>
      </w:r>
      <w:r w:rsidRPr="006C7DBE">
        <w:rPr>
          <w:rFonts w:ascii="Arial" w:hAnsi="Arial" w:cs="Arial"/>
          <w:b/>
          <w:bCs/>
          <w:color w:val="000000"/>
          <w:sz w:val="20"/>
          <w:szCs w:val="20"/>
          <w:lang w:val="es-EC"/>
        </w:rPr>
        <w:t>Artículo 374</w:t>
      </w:r>
      <w:r w:rsidRPr="006C7DBE">
        <w:rPr>
          <w:rFonts w:ascii="Arial" w:hAnsi="Arial" w:cs="Arial"/>
          <w:color w:val="000000"/>
          <w:sz w:val="20"/>
          <w:szCs w:val="20"/>
          <w:lang w:val="es-EC"/>
        </w:rPr>
        <w:t>.- No podrán reformarse, en ningún caso, el artículo anterior, el presente artículo, los artículos constitucionales que se refieren a la forma de gobierno, al territorio nacional, al período presidencial, a la prohibición para ser nuevamente Presidente de la República, el ciudadano que lo haya desempeñado bajo cualquier título y el referente a quienes no pueden ser Presidentes de la República por el período subsiguiente.</w:t>
      </w:r>
    </w:p>
    <w:p w:rsidR="006C7DBE" w:rsidRPr="006C7DBE" w:rsidRDefault="006C7DBE" w:rsidP="006C7DBE">
      <w:pPr>
        <w:pStyle w:val="Ttulo3"/>
        <w:spacing w:before="0" w:after="72" w:line="285" w:lineRule="atLeast"/>
        <w:rPr>
          <w:rFonts w:ascii="Arial" w:hAnsi="Arial" w:cs="Arial"/>
          <w:color w:val="000000"/>
          <w:sz w:val="26"/>
          <w:szCs w:val="26"/>
          <w:lang w:val="es-EC"/>
        </w:rPr>
      </w:pPr>
      <w:r w:rsidRPr="006C7DBE">
        <w:rPr>
          <w:rStyle w:val="editsection"/>
          <w:rFonts w:ascii="Arial" w:hAnsi="Arial" w:cs="Arial"/>
          <w:b w:val="0"/>
          <w:bCs w:val="0"/>
          <w:color w:val="000000"/>
          <w:sz w:val="20"/>
          <w:szCs w:val="20"/>
          <w:lang w:val="es-EC"/>
        </w:rPr>
        <w:t>[</w:t>
      </w:r>
      <w:hyperlink r:id="rId79" w:tooltip="Editar sección: CAPÍTULO II DE LA INVIOLABILIDAD DE LA CONSTITUCIÓN" w:history="1">
        <w:proofErr w:type="gramStart"/>
        <w:r w:rsidRPr="006C7DBE">
          <w:rPr>
            <w:rStyle w:val="Hipervnculo"/>
            <w:rFonts w:ascii="Arial" w:hAnsi="Arial" w:cs="Arial"/>
            <w:b w:val="0"/>
            <w:bCs w:val="0"/>
            <w:color w:val="002BB8"/>
            <w:sz w:val="20"/>
            <w:szCs w:val="20"/>
            <w:lang w:val="es-EC"/>
          </w:rPr>
          <w:t>editar</w:t>
        </w:r>
        <w:proofErr w:type="gramEnd"/>
      </w:hyperlink>
      <w:r w:rsidRPr="006C7DBE">
        <w:rPr>
          <w:rStyle w:val="editsection"/>
          <w:rFonts w:ascii="Arial" w:hAnsi="Arial" w:cs="Arial"/>
          <w:b w:val="0"/>
          <w:bCs w:val="0"/>
          <w:color w:val="000000"/>
          <w:sz w:val="20"/>
          <w:szCs w:val="20"/>
          <w:lang w:val="es-EC"/>
        </w:rPr>
        <w:t>]</w:t>
      </w:r>
      <w:r w:rsidRPr="006C7DBE">
        <w:rPr>
          <w:rStyle w:val="mw-headline"/>
          <w:rFonts w:ascii="Arial" w:hAnsi="Arial" w:cs="Arial"/>
          <w:color w:val="000000"/>
          <w:sz w:val="26"/>
          <w:szCs w:val="26"/>
          <w:lang w:val="es-EC"/>
        </w:rPr>
        <w:t>CAPÍTULO II DE LA INVIOLABILIDAD DE LA CONSTITUCIÓN</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hyperlink r:id="rId80" w:tooltip="Plantilla:ARTÍCULO (página no existe)" w:history="1">
        <w:proofErr w:type="spellStart"/>
        <w:r w:rsidRPr="006C7DBE">
          <w:rPr>
            <w:rStyle w:val="Hipervnculo"/>
            <w:rFonts w:ascii="Arial" w:hAnsi="Arial" w:cs="Arial"/>
            <w:b/>
            <w:bCs/>
            <w:color w:val="CC2200"/>
            <w:sz w:val="20"/>
            <w:szCs w:val="20"/>
            <w:lang w:val="es-EC"/>
          </w:rPr>
          <w:t>Plantilla</w:t>
        </w:r>
        <w:proofErr w:type="gramStart"/>
        <w:r w:rsidRPr="006C7DBE">
          <w:rPr>
            <w:rStyle w:val="Hipervnculo"/>
            <w:rFonts w:ascii="Arial" w:hAnsi="Arial" w:cs="Arial"/>
            <w:b/>
            <w:bCs/>
            <w:color w:val="CC2200"/>
            <w:sz w:val="20"/>
            <w:szCs w:val="20"/>
            <w:lang w:val="es-EC"/>
          </w:rPr>
          <w:t>:ARTÍCULO</w:t>
        </w:r>
        <w:proofErr w:type="spellEnd"/>
        <w:proofErr w:type="gramEnd"/>
      </w:hyperlink>
      <w:r w:rsidRPr="006C7DBE">
        <w:rPr>
          <w:rFonts w:ascii="Arial" w:hAnsi="Arial" w:cs="Arial"/>
          <w:color w:val="000000"/>
          <w:sz w:val="20"/>
          <w:szCs w:val="20"/>
          <w:lang w:val="es-EC"/>
        </w:rPr>
        <w:t>.- Esta Constitución no pierde su vigencia ni deja de cumplirse por acto de fuerza o cuando fuere supuestamente derogada o modificada por cualquier otro medio y procedimiento distintos del que ella mismo dispone. En estos casos, todo ciudadano investido o no de autoridad, tiene el deber de colaborar en el mantenimiento o restablecimiento de su afectiva vigencia. Serán juzgados, según esta misma constitución y las leyes expedidas en conformidad con ella, los responsables de los hechos señalados en la primera parte del párrafo anterior, lo mismo que los principales funcionarios de los gobiernos que se organicen subsecuentemente, si no han contribuido a restablecer inmediatamente el imperio de esta Constitución y a las autoridades constituidas conforme a ella. El Congreso puede decretar con el voto de la mayoría absoluta de sus miembros, la incautación de todo o parte de los bienes de esas mismas personas y de quienes se hayan enriquecido al amparo de la suplantación.</w:t>
      </w:r>
    </w:p>
    <w:p w:rsidR="006C7DBE" w:rsidRDefault="006C7DBE">
      <w:pPr>
        <w:rPr>
          <w:lang w:val="es-EC"/>
        </w:rPr>
      </w:pPr>
    </w:p>
    <w:p w:rsidR="006C7DBE" w:rsidRPr="006C7DBE" w:rsidRDefault="006C7DBE" w:rsidP="006C7DBE">
      <w:pPr>
        <w:pStyle w:val="Ttulo1"/>
        <w:pBdr>
          <w:bottom w:val="single" w:sz="6" w:space="0" w:color="AAAAAA"/>
        </w:pBdr>
        <w:spacing w:before="0" w:beforeAutospacing="0" w:after="24" w:afterAutospacing="0" w:line="288" w:lineRule="atLeast"/>
        <w:rPr>
          <w:rFonts w:ascii="Arial" w:hAnsi="Arial" w:cs="Arial"/>
          <w:b w:val="0"/>
          <w:bCs w:val="0"/>
          <w:color w:val="000000"/>
          <w:sz w:val="36"/>
          <w:szCs w:val="36"/>
          <w:lang w:val="es-EC"/>
        </w:rPr>
      </w:pPr>
      <w:r w:rsidRPr="006C7DBE">
        <w:rPr>
          <w:rFonts w:ascii="Arial" w:hAnsi="Arial" w:cs="Arial"/>
          <w:b w:val="0"/>
          <w:bCs w:val="0"/>
          <w:color w:val="000000"/>
          <w:sz w:val="36"/>
          <w:szCs w:val="36"/>
          <w:lang w:val="es-EC"/>
        </w:rPr>
        <w:t>TÍTULO VIII: De las dispocisiones</w:t>
      </w:r>
    </w:p>
    <w:p w:rsidR="006C7DBE" w:rsidRPr="006C7DBE" w:rsidRDefault="006C7DBE" w:rsidP="006C7DBE">
      <w:pPr>
        <w:spacing w:line="288" w:lineRule="atLeast"/>
        <w:rPr>
          <w:rFonts w:ascii="Arial" w:hAnsi="Arial" w:cs="Arial"/>
          <w:color w:val="7D7D7D"/>
          <w:sz w:val="17"/>
          <w:szCs w:val="17"/>
          <w:lang w:val="es-EC"/>
        </w:rPr>
      </w:pPr>
      <w:r w:rsidRPr="006C7DBE">
        <w:rPr>
          <w:rStyle w:val="subpages"/>
          <w:rFonts w:ascii="Arial" w:hAnsi="Arial" w:cs="Arial"/>
          <w:color w:val="7D7D7D"/>
          <w:sz w:val="17"/>
          <w:szCs w:val="17"/>
          <w:lang w:val="es-EC"/>
        </w:rPr>
        <w:t>&lt;</w:t>
      </w:r>
      <w:r w:rsidRPr="006C7DBE">
        <w:rPr>
          <w:rStyle w:val="apple-converted-space"/>
          <w:rFonts w:ascii="Arial" w:hAnsi="Arial" w:cs="Arial"/>
          <w:color w:val="7D7D7D"/>
          <w:sz w:val="17"/>
          <w:szCs w:val="17"/>
          <w:lang w:val="es-EC"/>
        </w:rPr>
        <w:t> </w:t>
      </w:r>
      <w:proofErr w:type="spellStart"/>
      <w:r>
        <w:rPr>
          <w:rStyle w:val="subpages"/>
          <w:rFonts w:ascii="Arial" w:hAnsi="Arial" w:cs="Arial"/>
          <w:color w:val="7D7D7D"/>
          <w:sz w:val="17"/>
          <w:szCs w:val="17"/>
        </w:rPr>
        <w:fldChar w:fldCharType="begin"/>
      </w:r>
      <w:proofErr w:type="spellEnd"/>
      <w:r w:rsidRPr="006C7DBE">
        <w:rPr>
          <w:rStyle w:val="subpages"/>
          <w:rFonts w:ascii="Arial" w:hAnsi="Arial" w:cs="Arial"/>
          <w:color w:val="7D7D7D"/>
          <w:sz w:val="17"/>
          <w:szCs w:val="17"/>
          <w:lang w:val="es-EC"/>
        </w:rPr>
        <w:instrText xml:space="preserve"> HYPERLINK "http://es.wikisource.org/wiki/Constituci%C3%B3n_Pol%C3%ADtica_de_Honduras_(1982)" \o "Constitución Política de Honduras (1982)" </w:instrText>
      </w:r>
      <w:proofErr w:type="spellStart"/>
      <w:r>
        <w:rPr>
          <w:rStyle w:val="subpages"/>
          <w:rFonts w:ascii="Arial" w:hAnsi="Arial" w:cs="Arial"/>
          <w:color w:val="7D7D7D"/>
          <w:sz w:val="17"/>
          <w:szCs w:val="17"/>
        </w:rPr>
        <w:fldChar w:fldCharType="separate"/>
      </w:r>
      <w:proofErr w:type="spellEnd"/>
      <w:r w:rsidRPr="006C7DBE">
        <w:rPr>
          <w:rStyle w:val="Hipervnculo"/>
          <w:rFonts w:ascii="Arial" w:hAnsi="Arial" w:cs="Arial"/>
          <w:color w:val="5A3696"/>
          <w:sz w:val="17"/>
          <w:szCs w:val="17"/>
          <w:lang w:val="es-EC"/>
        </w:rPr>
        <w:t>Constitución Política de Honduras (1982)</w:t>
      </w:r>
      <w:r>
        <w:rPr>
          <w:rStyle w:val="subpages"/>
          <w:rFonts w:ascii="Arial" w:hAnsi="Arial" w:cs="Arial"/>
          <w:color w:val="7D7D7D"/>
          <w:sz w:val="17"/>
          <w:szCs w:val="17"/>
        </w:rPr>
        <w:fldChar w:fldCharType="end"/>
      </w:r>
    </w:p>
    <w:p w:rsidR="006C7DBE" w:rsidRPr="006C7DBE" w:rsidRDefault="006C7DBE" w:rsidP="006C7DBE">
      <w:pPr>
        <w:pStyle w:val="Ttulo2"/>
        <w:pBdr>
          <w:bottom w:val="single" w:sz="6" w:space="2" w:color="AAAAAA"/>
        </w:pBdr>
        <w:spacing w:before="0" w:after="144" w:line="285" w:lineRule="atLeast"/>
        <w:rPr>
          <w:rFonts w:ascii="Arial" w:hAnsi="Arial" w:cs="Arial"/>
          <w:b w:val="0"/>
          <w:bCs w:val="0"/>
          <w:color w:val="000000"/>
          <w:sz w:val="29"/>
          <w:szCs w:val="29"/>
          <w:lang w:val="es-EC"/>
        </w:rPr>
      </w:pPr>
      <w:r w:rsidRPr="006C7DBE">
        <w:rPr>
          <w:rStyle w:val="editsection"/>
          <w:rFonts w:ascii="Arial" w:hAnsi="Arial" w:cs="Arial"/>
          <w:b w:val="0"/>
          <w:bCs w:val="0"/>
          <w:color w:val="000000"/>
          <w:sz w:val="20"/>
          <w:szCs w:val="20"/>
          <w:lang w:val="es-EC"/>
        </w:rPr>
        <w:lastRenderedPageBreak/>
        <w:t>[</w:t>
      </w:r>
      <w:hyperlink r:id="rId81" w:tooltip="Editar sección: TÍTULO VIII DE LAS DISPOSICIONES TRANSITORIAS Y DE LA VIGENCIA DE LA CONSTITUCIÓN" w:history="1">
        <w:proofErr w:type="gramStart"/>
        <w:r w:rsidRPr="006C7DBE">
          <w:rPr>
            <w:rStyle w:val="Hipervnculo"/>
            <w:rFonts w:ascii="Arial" w:hAnsi="Arial" w:cs="Arial"/>
            <w:b w:val="0"/>
            <w:bCs w:val="0"/>
            <w:color w:val="002BB8"/>
            <w:sz w:val="20"/>
            <w:szCs w:val="20"/>
            <w:lang w:val="es-EC"/>
          </w:rPr>
          <w:t>editar</w:t>
        </w:r>
        <w:proofErr w:type="gramEnd"/>
      </w:hyperlink>
      <w:r w:rsidRPr="006C7DBE">
        <w:rPr>
          <w:rStyle w:val="editsection"/>
          <w:rFonts w:ascii="Arial" w:hAnsi="Arial" w:cs="Arial"/>
          <w:b w:val="0"/>
          <w:bCs w:val="0"/>
          <w:color w:val="000000"/>
          <w:sz w:val="20"/>
          <w:szCs w:val="20"/>
          <w:lang w:val="es-EC"/>
        </w:rPr>
        <w:t>]</w:t>
      </w:r>
      <w:r w:rsidRPr="006C7DBE">
        <w:rPr>
          <w:rStyle w:val="mw-headline"/>
          <w:rFonts w:ascii="Arial" w:hAnsi="Arial" w:cs="Arial"/>
          <w:b w:val="0"/>
          <w:bCs w:val="0"/>
          <w:color w:val="000000"/>
          <w:sz w:val="29"/>
          <w:szCs w:val="29"/>
          <w:lang w:val="es-EC"/>
        </w:rPr>
        <w:t>TÍTULO VIII DE LAS DISPOSICIONES TRANSITORIAS Y DE LA VIGENCIA DE LA CONSTITUCIÓN</w:t>
      </w:r>
    </w:p>
    <w:p w:rsidR="006C7DBE" w:rsidRPr="006C7DBE" w:rsidRDefault="006C7DBE" w:rsidP="006C7DBE">
      <w:pPr>
        <w:pStyle w:val="Ttulo3"/>
        <w:spacing w:before="0" w:after="72" w:line="285" w:lineRule="atLeast"/>
        <w:rPr>
          <w:rFonts w:ascii="Arial" w:hAnsi="Arial" w:cs="Arial"/>
          <w:color w:val="000000"/>
          <w:sz w:val="26"/>
          <w:szCs w:val="26"/>
          <w:lang w:val="es-EC"/>
        </w:rPr>
      </w:pPr>
      <w:r w:rsidRPr="006C7DBE">
        <w:rPr>
          <w:rStyle w:val="editsection"/>
          <w:rFonts w:ascii="Arial" w:hAnsi="Arial" w:cs="Arial"/>
          <w:b w:val="0"/>
          <w:bCs w:val="0"/>
          <w:color w:val="000000"/>
          <w:sz w:val="20"/>
          <w:szCs w:val="20"/>
          <w:lang w:val="es-EC"/>
        </w:rPr>
        <w:t>[</w:t>
      </w:r>
      <w:proofErr w:type="spellStart"/>
      <w:r>
        <w:rPr>
          <w:rStyle w:val="editsection"/>
          <w:rFonts w:ascii="Arial" w:hAnsi="Arial" w:cs="Arial"/>
          <w:b w:val="0"/>
          <w:bCs w:val="0"/>
          <w:color w:val="000000"/>
          <w:sz w:val="20"/>
          <w:szCs w:val="20"/>
        </w:rPr>
        <w:fldChar w:fldCharType="begin"/>
      </w:r>
      <w:proofErr w:type="spellEnd"/>
      <w:r w:rsidRPr="006C7DBE">
        <w:rPr>
          <w:rStyle w:val="editsection"/>
          <w:rFonts w:ascii="Arial" w:hAnsi="Arial" w:cs="Arial"/>
          <w:b w:val="0"/>
          <w:bCs w:val="0"/>
          <w:color w:val="000000"/>
          <w:sz w:val="20"/>
          <w:szCs w:val="20"/>
          <w:lang w:val="es-EC"/>
        </w:rPr>
        <w:instrText xml:space="preserve"> HYPERLINK "http://es.wikisource.org/w/index.php?title=Constituci%C3%B3n_Pol%C3%ADtica_de_Honduras_(1982)/_T%C3%8DTULO_VIII:_De_las_dispocisiones&amp;action=edit&amp;section=2" \o "Editar sección: CAPÍTULO I DE LAS DISPOSICIONES TRANSITORIAS" </w:instrText>
      </w:r>
      <w:proofErr w:type="spellStart"/>
      <w:r>
        <w:rPr>
          <w:rStyle w:val="editsection"/>
          <w:rFonts w:ascii="Arial" w:hAnsi="Arial" w:cs="Arial"/>
          <w:b w:val="0"/>
          <w:bCs w:val="0"/>
          <w:color w:val="000000"/>
          <w:sz w:val="20"/>
          <w:szCs w:val="20"/>
        </w:rPr>
        <w:fldChar w:fldCharType="separate"/>
      </w:r>
      <w:proofErr w:type="spellEnd"/>
      <w:proofErr w:type="gramStart"/>
      <w:r w:rsidRPr="006C7DBE">
        <w:rPr>
          <w:rStyle w:val="Hipervnculo"/>
          <w:rFonts w:ascii="Arial" w:hAnsi="Arial" w:cs="Arial"/>
          <w:b w:val="0"/>
          <w:bCs w:val="0"/>
          <w:color w:val="002BB8"/>
          <w:sz w:val="20"/>
          <w:szCs w:val="20"/>
          <w:lang w:val="es-EC"/>
        </w:rPr>
        <w:t>editar</w:t>
      </w:r>
      <w:proofErr w:type="gramEnd"/>
      <w:r>
        <w:rPr>
          <w:rStyle w:val="editsection"/>
          <w:rFonts w:ascii="Arial" w:hAnsi="Arial" w:cs="Arial"/>
          <w:b w:val="0"/>
          <w:bCs w:val="0"/>
          <w:color w:val="000000"/>
          <w:sz w:val="20"/>
          <w:szCs w:val="20"/>
        </w:rPr>
        <w:fldChar w:fldCharType="end"/>
      </w:r>
      <w:r w:rsidRPr="006C7DBE">
        <w:rPr>
          <w:rStyle w:val="editsection"/>
          <w:rFonts w:ascii="Arial" w:hAnsi="Arial" w:cs="Arial"/>
          <w:b w:val="0"/>
          <w:bCs w:val="0"/>
          <w:color w:val="000000"/>
          <w:sz w:val="20"/>
          <w:szCs w:val="20"/>
          <w:lang w:val="es-EC"/>
        </w:rPr>
        <w:t>]</w:t>
      </w:r>
      <w:r w:rsidRPr="006C7DBE">
        <w:rPr>
          <w:rStyle w:val="mw-headline"/>
          <w:rFonts w:ascii="Arial" w:hAnsi="Arial" w:cs="Arial"/>
          <w:color w:val="000000"/>
          <w:sz w:val="26"/>
          <w:szCs w:val="26"/>
          <w:lang w:val="es-EC"/>
        </w:rPr>
        <w:t>CAPÍTULO I DE LAS DISPOSICIONES TRANSITORIAS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376</w:t>
      </w:r>
      <w:r w:rsidRPr="006C7DBE">
        <w:rPr>
          <w:rFonts w:ascii="Arial" w:hAnsi="Arial" w:cs="Arial"/>
          <w:color w:val="000000"/>
          <w:sz w:val="20"/>
          <w:szCs w:val="20"/>
          <w:lang w:val="es-EC"/>
        </w:rPr>
        <w:t>.- Todas las leyes, decretos-leyes, decretos, reglamentos, órdenes y demás disposiciones que estuvieren en vigor al promulgarse este Constitución, continuarán observándose en cuanto no se opongan a ella, o mientras no fueren legalmente derogados o modificados.</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377</w:t>
      </w:r>
      <w:r w:rsidRPr="006C7DBE">
        <w:rPr>
          <w:rFonts w:ascii="Arial" w:hAnsi="Arial" w:cs="Arial"/>
          <w:color w:val="000000"/>
          <w:sz w:val="20"/>
          <w:szCs w:val="20"/>
          <w:lang w:val="es-EC"/>
        </w:rPr>
        <w:t>.- Artículo Derogado por Decreto 262/2000. Derogación ratificada por Decreto 38/2001.</w:t>
      </w:r>
    </w:p>
    <w:p w:rsidR="006C7DBE" w:rsidRPr="006C7DBE" w:rsidRDefault="006C7DBE" w:rsidP="006C7DBE">
      <w:pPr>
        <w:pStyle w:val="Ttulo3"/>
        <w:spacing w:before="0" w:after="72" w:line="285" w:lineRule="atLeast"/>
        <w:rPr>
          <w:rFonts w:ascii="Arial" w:hAnsi="Arial" w:cs="Arial"/>
          <w:color w:val="000000"/>
          <w:sz w:val="26"/>
          <w:szCs w:val="26"/>
          <w:lang w:val="es-EC"/>
        </w:rPr>
      </w:pPr>
      <w:r w:rsidRPr="006C7DBE">
        <w:rPr>
          <w:rStyle w:val="editsection"/>
          <w:rFonts w:ascii="Arial" w:hAnsi="Arial" w:cs="Arial"/>
          <w:b w:val="0"/>
          <w:bCs w:val="0"/>
          <w:color w:val="000000"/>
          <w:sz w:val="20"/>
          <w:szCs w:val="20"/>
          <w:lang w:val="es-EC"/>
        </w:rPr>
        <w:t>[</w:t>
      </w:r>
      <w:proofErr w:type="spellStart"/>
      <w:r>
        <w:rPr>
          <w:rStyle w:val="editsection"/>
          <w:rFonts w:ascii="Arial" w:hAnsi="Arial" w:cs="Arial"/>
          <w:b w:val="0"/>
          <w:bCs w:val="0"/>
          <w:color w:val="000000"/>
          <w:sz w:val="20"/>
          <w:szCs w:val="20"/>
        </w:rPr>
        <w:fldChar w:fldCharType="begin"/>
      </w:r>
      <w:proofErr w:type="spellEnd"/>
      <w:r w:rsidRPr="006C7DBE">
        <w:rPr>
          <w:rStyle w:val="editsection"/>
          <w:rFonts w:ascii="Arial" w:hAnsi="Arial" w:cs="Arial"/>
          <w:b w:val="0"/>
          <w:bCs w:val="0"/>
          <w:color w:val="000000"/>
          <w:sz w:val="20"/>
          <w:szCs w:val="20"/>
          <w:lang w:val="es-EC"/>
        </w:rPr>
        <w:instrText xml:space="preserve"> HYPERLINK "http://es.wikisource.org/w/index.php?title=Constituci%C3%B3n_Pol%C3%ADtica_de_Honduras_(1982)/_T%C3%8DTULO_VIII:_De_las_dispocisiones&amp;action=edit&amp;section=3" \o "Editar sección: CAPÍTULO II DE LA VIGENCIA DE LA CONSTITUCIÓN" </w:instrText>
      </w:r>
      <w:proofErr w:type="spellStart"/>
      <w:r>
        <w:rPr>
          <w:rStyle w:val="editsection"/>
          <w:rFonts w:ascii="Arial" w:hAnsi="Arial" w:cs="Arial"/>
          <w:b w:val="0"/>
          <w:bCs w:val="0"/>
          <w:color w:val="000000"/>
          <w:sz w:val="20"/>
          <w:szCs w:val="20"/>
        </w:rPr>
        <w:fldChar w:fldCharType="separate"/>
      </w:r>
      <w:proofErr w:type="spellEnd"/>
      <w:proofErr w:type="gramStart"/>
      <w:r w:rsidRPr="006C7DBE">
        <w:rPr>
          <w:rStyle w:val="Hipervnculo"/>
          <w:rFonts w:ascii="Arial" w:hAnsi="Arial" w:cs="Arial"/>
          <w:b w:val="0"/>
          <w:bCs w:val="0"/>
          <w:color w:val="002BB8"/>
          <w:sz w:val="20"/>
          <w:szCs w:val="20"/>
          <w:lang w:val="es-EC"/>
        </w:rPr>
        <w:t>editar</w:t>
      </w:r>
      <w:proofErr w:type="gramEnd"/>
      <w:r>
        <w:rPr>
          <w:rStyle w:val="editsection"/>
          <w:rFonts w:ascii="Arial" w:hAnsi="Arial" w:cs="Arial"/>
          <w:b w:val="0"/>
          <w:bCs w:val="0"/>
          <w:color w:val="000000"/>
          <w:sz w:val="20"/>
          <w:szCs w:val="20"/>
        </w:rPr>
        <w:fldChar w:fldCharType="end"/>
      </w:r>
      <w:r w:rsidRPr="006C7DBE">
        <w:rPr>
          <w:rStyle w:val="editsection"/>
          <w:rFonts w:ascii="Arial" w:hAnsi="Arial" w:cs="Arial"/>
          <w:b w:val="0"/>
          <w:bCs w:val="0"/>
          <w:color w:val="000000"/>
          <w:sz w:val="20"/>
          <w:szCs w:val="20"/>
          <w:lang w:val="es-EC"/>
        </w:rPr>
        <w:t>]</w:t>
      </w:r>
      <w:r w:rsidRPr="006C7DBE">
        <w:rPr>
          <w:rStyle w:val="mw-headline"/>
          <w:rFonts w:ascii="Arial" w:hAnsi="Arial" w:cs="Arial"/>
          <w:color w:val="000000"/>
          <w:sz w:val="26"/>
          <w:szCs w:val="26"/>
          <w:lang w:val="es-EC"/>
        </w:rPr>
        <w:t>CAPÍTULO II DE LA VIGENCIA DE LA CONSTITUCIÓN</w:t>
      </w:r>
    </w:p>
    <w:p w:rsidR="006C7DBE" w:rsidRPr="006C7DBE" w:rsidRDefault="006C7DBE" w:rsidP="006C7DBE">
      <w:pPr>
        <w:pStyle w:val="NormalWeb"/>
        <w:spacing w:before="96" w:beforeAutospacing="0" w:after="120" w:afterAutospacing="0" w:line="360" w:lineRule="atLeast"/>
        <w:rPr>
          <w:rFonts w:ascii="Arial" w:hAnsi="Arial" w:cs="Arial"/>
          <w:color w:val="000000"/>
          <w:sz w:val="20"/>
          <w:szCs w:val="20"/>
          <w:lang w:val="es-EC"/>
        </w:rPr>
      </w:pPr>
      <w:r w:rsidRPr="006C7DBE">
        <w:rPr>
          <w:rFonts w:ascii="Arial" w:hAnsi="Arial" w:cs="Arial"/>
          <w:b/>
          <w:bCs/>
          <w:color w:val="000000"/>
          <w:sz w:val="20"/>
          <w:szCs w:val="20"/>
          <w:lang w:val="es-EC"/>
        </w:rPr>
        <w:t>Artículo 378</w:t>
      </w:r>
      <w:r w:rsidRPr="006C7DBE">
        <w:rPr>
          <w:rFonts w:ascii="Arial" w:hAnsi="Arial" w:cs="Arial"/>
          <w:color w:val="000000"/>
          <w:sz w:val="20"/>
          <w:szCs w:val="20"/>
          <w:lang w:val="es-EC"/>
        </w:rPr>
        <w:t>.- Esta Constitución será jurada en sesión pública y solemne y entrará en vigencia el veinte de enero de mil novecientos ochenta y dos. Dado en el Salón de Sesiones de la Asamblea Nacional Constituyente, en la ciudad de Tegucigalpa, distrito o Central, a los once días del mes de enero de 1982.</w:t>
      </w:r>
    </w:p>
    <w:p w:rsidR="006C7DBE" w:rsidRPr="006C7DBE" w:rsidRDefault="006C7DBE">
      <w:pPr>
        <w:rPr>
          <w:lang w:val="es-EC"/>
        </w:rPr>
      </w:pPr>
    </w:p>
    <w:sectPr w:rsidR="006C7DBE" w:rsidRPr="006C7DBE" w:rsidSect="00D1409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368AE"/>
    <w:multiLevelType w:val="multilevel"/>
    <w:tmpl w:val="6546C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AD0169"/>
    <w:multiLevelType w:val="multilevel"/>
    <w:tmpl w:val="8B4087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7805A3"/>
    <w:multiLevelType w:val="multilevel"/>
    <w:tmpl w:val="F21CA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DD5CDB"/>
    <w:multiLevelType w:val="multilevel"/>
    <w:tmpl w:val="28C42F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175C2A"/>
    <w:multiLevelType w:val="multilevel"/>
    <w:tmpl w:val="1E5C1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F57B8E"/>
    <w:multiLevelType w:val="multilevel"/>
    <w:tmpl w:val="AD065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973062"/>
    <w:multiLevelType w:val="multilevel"/>
    <w:tmpl w:val="9A3A11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0"/>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7DBE"/>
    <w:rsid w:val="006C7DBE"/>
    <w:rsid w:val="00D14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099"/>
  </w:style>
  <w:style w:type="paragraph" w:styleId="Ttulo1">
    <w:name w:val="heading 1"/>
    <w:basedOn w:val="Normal"/>
    <w:link w:val="Ttulo1Car"/>
    <w:uiPriority w:val="9"/>
    <w:qFormat/>
    <w:rsid w:val="006C7D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semiHidden/>
    <w:unhideWhenUsed/>
    <w:qFormat/>
    <w:rsid w:val="006C7D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6C7D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C7DB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C7D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6C7DBE"/>
  </w:style>
  <w:style w:type="character" w:styleId="Hipervnculo">
    <w:name w:val="Hyperlink"/>
    <w:basedOn w:val="Fuentedeprrafopredeter"/>
    <w:uiPriority w:val="99"/>
    <w:semiHidden/>
    <w:unhideWhenUsed/>
    <w:rsid w:val="006C7DBE"/>
    <w:rPr>
      <w:color w:val="0000FF"/>
      <w:u w:val="single"/>
    </w:rPr>
  </w:style>
  <w:style w:type="character" w:styleId="Textoennegrita">
    <w:name w:val="Strong"/>
    <w:basedOn w:val="Fuentedeprrafopredeter"/>
    <w:uiPriority w:val="22"/>
    <w:qFormat/>
    <w:rsid w:val="006C7DBE"/>
    <w:rPr>
      <w:b/>
      <w:bCs/>
    </w:rPr>
  </w:style>
  <w:style w:type="character" w:customStyle="1" w:styleId="Ttulo2Car">
    <w:name w:val="Título 2 Car"/>
    <w:basedOn w:val="Fuentedeprrafopredeter"/>
    <w:link w:val="Ttulo2"/>
    <w:uiPriority w:val="9"/>
    <w:semiHidden/>
    <w:rsid w:val="006C7DBE"/>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6C7DBE"/>
    <w:rPr>
      <w:rFonts w:asciiTheme="majorHAnsi" w:eastAsiaTheme="majorEastAsia" w:hAnsiTheme="majorHAnsi" w:cstheme="majorBidi"/>
      <w:b/>
      <w:bCs/>
      <w:color w:val="4F81BD" w:themeColor="accent1"/>
    </w:rPr>
  </w:style>
  <w:style w:type="character" w:customStyle="1" w:styleId="subpages">
    <w:name w:val="subpages"/>
    <w:basedOn w:val="Fuentedeprrafopredeter"/>
    <w:rsid w:val="006C7DBE"/>
  </w:style>
  <w:style w:type="character" w:customStyle="1" w:styleId="toctoggle">
    <w:name w:val="toctoggle"/>
    <w:basedOn w:val="Fuentedeprrafopredeter"/>
    <w:rsid w:val="006C7DBE"/>
  </w:style>
  <w:style w:type="character" w:customStyle="1" w:styleId="tocnumber">
    <w:name w:val="tocnumber"/>
    <w:basedOn w:val="Fuentedeprrafopredeter"/>
    <w:rsid w:val="006C7DBE"/>
  </w:style>
  <w:style w:type="character" w:customStyle="1" w:styleId="toctext">
    <w:name w:val="toctext"/>
    <w:basedOn w:val="Fuentedeprrafopredeter"/>
    <w:rsid w:val="006C7DBE"/>
  </w:style>
  <w:style w:type="character" w:customStyle="1" w:styleId="editsection">
    <w:name w:val="editsection"/>
    <w:basedOn w:val="Fuentedeprrafopredeter"/>
    <w:rsid w:val="006C7DBE"/>
  </w:style>
  <w:style w:type="character" w:customStyle="1" w:styleId="mw-headline">
    <w:name w:val="mw-headline"/>
    <w:basedOn w:val="Fuentedeprrafopredeter"/>
    <w:rsid w:val="006C7DBE"/>
  </w:style>
</w:styles>
</file>

<file path=word/webSettings.xml><?xml version="1.0" encoding="utf-8"?>
<w:webSettings xmlns:r="http://schemas.openxmlformats.org/officeDocument/2006/relationships" xmlns:w="http://schemas.openxmlformats.org/wordprocessingml/2006/main">
  <w:divs>
    <w:div w:id="162597802">
      <w:bodyDiv w:val="1"/>
      <w:marLeft w:val="0"/>
      <w:marRight w:val="0"/>
      <w:marTop w:val="0"/>
      <w:marBottom w:val="0"/>
      <w:divBdr>
        <w:top w:val="none" w:sz="0" w:space="0" w:color="auto"/>
        <w:left w:val="none" w:sz="0" w:space="0" w:color="auto"/>
        <w:bottom w:val="none" w:sz="0" w:space="0" w:color="auto"/>
        <w:right w:val="none" w:sz="0" w:space="0" w:color="auto"/>
      </w:divBdr>
      <w:divsChild>
        <w:div w:id="245187525">
          <w:marLeft w:val="0"/>
          <w:marRight w:val="0"/>
          <w:marTop w:val="0"/>
          <w:marBottom w:val="0"/>
          <w:divBdr>
            <w:top w:val="none" w:sz="0" w:space="0" w:color="auto"/>
            <w:left w:val="none" w:sz="0" w:space="0" w:color="auto"/>
            <w:bottom w:val="none" w:sz="0" w:space="0" w:color="auto"/>
            <w:right w:val="none" w:sz="0" w:space="0" w:color="auto"/>
          </w:divBdr>
          <w:divsChild>
            <w:div w:id="1000624601">
              <w:marLeft w:val="240"/>
              <w:marRight w:val="0"/>
              <w:marTop w:val="0"/>
              <w:marBottom w:val="336"/>
              <w:divBdr>
                <w:top w:val="none" w:sz="0" w:space="0" w:color="auto"/>
                <w:left w:val="none" w:sz="0" w:space="0" w:color="auto"/>
                <w:bottom w:val="none" w:sz="0" w:space="0" w:color="auto"/>
                <w:right w:val="none" w:sz="0" w:space="0" w:color="auto"/>
              </w:divBdr>
            </w:div>
          </w:divsChild>
        </w:div>
      </w:divsChild>
    </w:div>
    <w:div w:id="497615181">
      <w:bodyDiv w:val="1"/>
      <w:marLeft w:val="0"/>
      <w:marRight w:val="0"/>
      <w:marTop w:val="0"/>
      <w:marBottom w:val="0"/>
      <w:divBdr>
        <w:top w:val="none" w:sz="0" w:space="0" w:color="auto"/>
        <w:left w:val="none" w:sz="0" w:space="0" w:color="auto"/>
        <w:bottom w:val="none" w:sz="0" w:space="0" w:color="auto"/>
        <w:right w:val="none" w:sz="0" w:space="0" w:color="auto"/>
      </w:divBdr>
      <w:divsChild>
        <w:div w:id="917404771">
          <w:marLeft w:val="0"/>
          <w:marRight w:val="0"/>
          <w:marTop w:val="0"/>
          <w:marBottom w:val="0"/>
          <w:divBdr>
            <w:top w:val="none" w:sz="0" w:space="0" w:color="auto"/>
            <w:left w:val="none" w:sz="0" w:space="0" w:color="auto"/>
            <w:bottom w:val="none" w:sz="0" w:space="0" w:color="auto"/>
            <w:right w:val="none" w:sz="0" w:space="0" w:color="auto"/>
          </w:divBdr>
          <w:divsChild>
            <w:div w:id="1283147131">
              <w:marLeft w:val="240"/>
              <w:marRight w:val="0"/>
              <w:marTop w:val="0"/>
              <w:marBottom w:val="336"/>
              <w:divBdr>
                <w:top w:val="none" w:sz="0" w:space="0" w:color="auto"/>
                <w:left w:val="none" w:sz="0" w:space="0" w:color="auto"/>
                <w:bottom w:val="none" w:sz="0" w:space="0" w:color="auto"/>
                <w:right w:val="none" w:sz="0" w:space="0" w:color="auto"/>
              </w:divBdr>
            </w:div>
          </w:divsChild>
        </w:div>
      </w:divsChild>
    </w:div>
    <w:div w:id="593437626">
      <w:bodyDiv w:val="1"/>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54946024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096170354">
      <w:bodyDiv w:val="1"/>
      <w:marLeft w:val="0"/>
      <w:marRight w:val="0"/>
      <w:marTop w:val="0"/>
      <w:marBottom w:val="0"/>
      <w:divBdr>
        <w:top w:val="none" w:sz="0" w:space="0" w:color="auto"/>
        <w:left w:val="none" w:sz="0" w:space="0" w:color="auto"/>
        <w:bottom w:val="none" w:sz="0" w:space="0" w:color="auto"/>
        <w:right w:val="none" w:sz="0" w:space="0" w:color="auto"/>
      </w:divBdr>
      <w:divsChild>
        <w:div w:id="942108998">
          <w:marLeft w:val="0"/>
          <w:marRight w:val="0"/>
          <w:marTop w:val="0"/>
          <w:marBottom w:val="0"/>
          <w:divBdr>
            <w:top w:val="none" w:sz="0" w:space="0" w:color="auto"/>
            <w:left w:val="none" w:sz="0" w:space="0" w:color="auto"/>
            <w:bottom w:val="none" w:sz="0" w:space="0" w:color="auto"/>
            <w:right w:val="none" w:sz="0" w:space="0" w:color="auto"/>
          </w:divBdr>
          <w:divsChild>
            <w:div w:id="1838492533">
              <w:marLeft w:val="240"/>
              <w:marRight w:val="0"/>
              <w:marTop w:val="0"/>
              <w:marBottom w:val="336"/>
              <w:divBdr>
                <w:top w:val="none" w:sz="0" w:space="0" w:color="auto"/>
                <w:left w:val="none" w:sz="0" w:space="0" w:color="auto"/>
                <w:bottom w:val="none" w:sz="0" w:space="0" w:color="auto"/>
                <w:right w:val="none" w:sz="0" w:space="0" w:color="auto"/>
              </w:divBdr>
            </w:div>
          </w:divsChild>
        </w:div>
      </w:divsChild>
    </w:div>
    <w:div w:id="1325358495">
      <w:bodyDiv w:val="1"/>
      <w:marLeft w:val="0"/>
      <w:marRight w:val="0"/>
      <w:marTop w:val="0"/>
      <w:marBottom w:val="0"/>
      <w:divBdr>
        <w:top w:val="none" w:sz="0" w:space="0" w:color="auto"/>
        <w:left w:val="none" w:sz="0" w:space="0" w:color="auto"/>
        <w:bottom w:val="none" w:sz="0" w:space="0" w:color="auto"/>
        <w:right w:val="none" w:sz="0" w:space="0" w:color="auto"/>
      </w:divBdr>
      <w:divsChild>
        <w:div w:id="1569730722">
          <w:marLeft w:val="0"/>
          <w:marRight w:val="0"/>
          <w:marTop w:val="0"/>
          <w:marBottom w:val="0"/>
          <w:divBdr>
            <w:top w:val="none" w:sz="0" w:space="0" w:color="auto"/>
            <w:left w:val="none" w:sz="0" w:space="0" w:color="auto"/>
            <w:bottom w:val="none" w:sz="0" w:space="0" w:color="auto"/>
            <w:right w:val="none" w:sz="0" w:space="0" w:color="auto"/>
          </w:divBdr>
          <w:divsChild>
            <w:div w:id="1991902428">
              <w:marLeft w:val="240"/>
              <w:marRight w:val="0"/>
              <w:marTop w:val="0"/>
              <w:marBottom w:val="336"/>
              <w:divBdr>
                <w:top w:val="none" w:sz="0" w:space="0" w:color="auto"/>
                <w:left w:val="none" w:sz="0" w:space="0" w:color="auto"/>
                <w:bottom w:val="none" w:sz="0" w:space="0" w:color="auto"/>
                <w:right w:val="none" w:sz="0" w:space="0" w:color="auto"/>
              </w:divBdr>
            </w:div>
          </w:divsChild>
        </w:div>
      </w:divsChild>
    </w:div>
    <w:div w:id="1444492352">
      <w:bodyDiv w:val="1"/>
      <w:marLeft w:val="0"/>
      <w:marRight w:val="0"/>
      <w:marTop w:val="0"/>
      <w:marBottom w:val="0"/>
      <w:divBdr>
        <w:top w:val="none" w:sz="0" w:space="0" w:color="auto"/>
        <w:left w:val="none" w:sz="0" w:space="0" w:color="auto"/>
        <w:bottom w:val="none" w:sz="0" w:space="0" w:color="auto"/>
        <w:right w:val="none" w:sz="0" w:space="0" w:color="auto"/>
      </w:divBdr>
      <w:divsChild>
        <w:div w:id="1408189750">
          <w:marLeft w:val="0"/>
          <w:marRight w:val="0"/>
          <w:marTop w:val="0"/>
          <w:marBottom w:val="0"/>
          <w:divBdr>
            <w:top w:val="none" w:sz="0" w:space="0" w:color="auto"/>
            <w:left w:val="none" w:sz="0" w:space="0" w:color="auto"/>
            <w:bottom w:val="none" w:sz="0" w:space="0" w:color="auto"/>
            <w:right w:val="none" w:sz="0" w:space="0" w:color="auto"/>
          </w:divBdr>
          <w:divsChild>
            <w:div w:id="397477727">
              <w:marLeft w:val="240"/>
              <w:marRight w:val="0"/>
              <w:marTop w:val="0"/>
              <w:marBottom w:val="336"/>
              <w:divBdr>
                <w:top w:val="none" w:sz="0" w:space="0" w:color="auto"/>
                <w:left w:val="none" w:sz="0" w:space="0" w:color="auto"/>
                <w:bottom w:val="none" w:sz="0" w:space="0" w:color="auto"/>
                <w:right w:val="none" w:sz="0" w:space="0" w:color="auto"/>
              </w:divBdr>
            </w:div>
          </w:divsChild>
        </w:div>
      </w:divsChild>
    </w:div>
    <w:div w:id="2045597363">
      <w:bodyDiv w:val="1"/>
      <w:marLeft w:val="0"/>
      <w:marRight w:val="0"/>
      <w:marTop w:val="0"/>
      <w:marBottom w:val="0"/>
      <w:divBdr>
        <w:top w:val="none" w:sz="0" w:space="0" w:color="auto"/>
        <w:left w:val="none" w:sz="0" w:space="0" w:color="auto"/>
        <w:bottom w:val="none" w:sz="0" w:space="0" w:color="auto"/>
        <w:right w:val="none" w:sz="0" w:space="0" w:color="auto"/>
      </w:divBdr>
      <w:divsChild>
        <w:div w:id="1185825613">
          <w:marLeft w:val="0"/>
          <w:marRight w:val="0"/>
          <w:marTop w:val="0"/>
          <w:marBottom w:val="0"/>
          <w:divBdr>
            <w:top w:val="none" w:sz="0" w:space="0" w:color="auto"/>
            <w:left w:val="none" w:sz="0" w:space="0" w:color="auto"/>
            <w:bottom w:val="none" w:sz="0" w:space="0" w:color="auto"/>
            <w:right w:val="none" w:sz="0" w:space="0" w:color="auto"/>
          </w:divBdr>
          <w:divsChild>
            <w:div w:id="855461325">
              <w:marLeft w:val="240"/>
              <w:marRight w:val="0"/>
              <w:marTop w:val="0"/>
              <w:marBottom w:val="336"/>
              <w:divBdr>
                <w:top w:val="none" w:sz="0" w:space="0" w:color="auto"/>
                <w:left w:val="none" w:sz="0" w:space="0" w:color="auto"/>
                <w:bottom w:val="none" w:sz="0" w:space="0" w:color="auto"/>
                <w:right w:val="none" w:sz="0" w:space="0" w:color="auto"/>
              </w:divBdr>
            </w:div>
          </w:divsChild>
        </w:div>
      </w:divsChild>
    </w:div>
    <w:div w:id="2048796108">
      <w:bodyDiv w:val="1"/>
      <w:marLeft w:val="0"/>
      <w:marRight w:val="0"/>
      <w:marTop w:val="0"/>
      <w:marBottom w:val="0"/>
      <w:divBdr>
        <w:top w:val="none" w:sz="0" w:space="0" w:color="auto"/>
        <w:left w:val="none" w:sz="0" w:space="0" w:color="auto"/>
        <w:bottom w:val="none" w:sz="0" w:space="0" w:color="auto"/>
        <w:right w:val="none" w:sz="0" w:space="0" w:color="auto"/>
      </w:divBdr>
      <w:divsChild>
        <w:div w:id="893783908">
          <w:marLeft w:val="0"/>
          <w:marRight w:val="0"/>
          <w:marTop w:val="0"/>
          <w:marBottom w:val="0"/>
          <w:divBdr>
            <w:top w:val="none" w:sz="0" w:space="0" w:color="auto"/>
            <w:left w:val="none" w:sz="0" w:space="0" w:color="auto"/>
            <w:bottom w:val="none" w:sz="0" w:space="0" w:color="auto"/>
            <w:right w:val="none" w:sz="0" w:space="0" w:color="auto"/>
          </w:divBdr>
          <w:divsChild>
            <w:div w:id="1009328348">
              <w:marLeft w:val="240"/>
              <w:marRight w:val="0"/>
              <w:marTop w:val="0"/>
              <w:marBottom w:val="336"/>
              <w:divBdr>
                <w:top w:val="none" w:sz="0" w:space="0" w:color="auto"/>
                <w:left w:val="none" w:sz="0" w:space="0" w:color="auto"/>
                <w:bottom w:val="none" w:sz="0" w:space="0" w:color="auto"/>
                <w:right w:val="none" w:sz="0" w:space="0" w:color="auto"/>
              </w:divBdr>
            </w:div>
          </w:divsChild>
        </w:div>
      </w:divsChild>
    </w:div>
    <w:div w:id="2102413877">
      <w:bodyDiv w:val="1"/>
      <w:marLeft w:val="0"/>
      <w:marRight w:val="0"/>
      <w:marTop w:val="0"/>
      <w:marBottom w:val="0"/>
      <w:divBdr>
        <w:top w:val="none" w:sz="0" w:space="0" w:color="auto"/>
        <w:left w:val="none" w:sz="0" w:space="0" w:color="auto"/>
        <w:bottom w:val="none" w:sz="0" w:space="0" w:color="auto"/>
        <w:right w:val="none" w:sz="0" w:space="0" w:color="auto"/>
      </w:divBdr>
      <w:divsChild>
        <w:div w:id="945386704">
          <w:marLeft w:val="0"/>
          <w:marRight w:val="0"/>
          <w:marTop w:val="0"/>
          <w:marBottom w:val="0"/>
          <w:divBdr>
            <w:top w:val="none" w:sz="0" w:space="0" w:color="auto"/>
            <w:left w:val="none" w:sz="0" w:space="0" w:color="auto"/>
            <w:bottom w:val="none" w:sz="0" w:space="0" w:color="auto"/>
            <w:right w:val="none" w:sz="0" w:space="0" w:color="auto"/>
          </w:divBdr>
          <w:divsChild>
            <w:div w:id="942347091">
              <w:marLeft w:val="240"/>
              <w:marRight w:val="0"/>
              <w:marTop w:val="0"/>
              <w:marBottom w:val="336"/>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source.org/wiki/Constituci%C3%B3n_Pol%C3%ADtica_de_Honduras_(1982)/_T%C3%8DTULO_VIII:_De_las_dispocisiones" TargetMode="External"/><Relationship Id="rId18" Type="http://schemas.openxmlformats.org/officeDocument/2006/relationships/hyperlink" Target="http://es.wikisource.org/wiki/Constituci%C3%B3n_Pol%C3%ADtica_de_Honduras_(1982)/_T%C3%8DTULO_I:_Del_estado" TargetMode="External"/><Relationship Id="rId26" Type="http://schemas.openxmlformats.org/officeDocument/2006/relationships/hyperlink" Target="http://es.wikisource.org/wiki/Constituci%C3%B3n_Pol%C3%ADtica_de_Honduras_(1982)/_T%C3%8DTULO_II:_De_la_nacionalidad_y_ciudadan%C3%ADa" TargetMode="External"/><Relationship Id="rId39" Type="http://schemas.openxmlformats.org/officeDocument/2006/relationships/hyperlink" Target="http://es.wikisource.org/wiki/Constituci%C3%B3n_Pol%C3%ADtica_de_Honduras_(1982)/T%C3%8DTULO_III:_De_las_declaraciones,_derechos_y_garant%C3%ADas" TargetMode="External"/><Relationship Id="rId21" Type="http://schemas.openxmlformats.org/officeDocument/2006/relationships/hyperlink" Target="http://es.wikisource.org/w/index.php?title=Constituci%C3%B3n_Pol%C3%ADtica_de_Honduras_(1982)/_T%C3%8DTULO_I:_Del_estado&amp;action=edit&amp;section=3" TargetMode="External"/><Relationship Id="rId34" Type="http://schemas.openxmlformats.org/officeDocument/2006/relationships/hyperlink" Target="http://es.wikisource.org/w/index.php?title=Constituci%C3%B3n_Pol%C3%ADtica_de_Honduras_(1982)/_T%C3%8DTULO_II:_De_la_nacionalidad_y_ciudadan%C3%ADa&amp;action=edit&amp;section=6" TargetMode="External"/><Relationship Id="rId42" Type="http://schemas.openxmlformats.org/officeDocument/2006/relationships/hyperlink" Target="http://es.wikisource.org/wiki/Constituci%C3%B3n_Pol%C3%ADtica_de_Honduras_(1982)/T%C3%8DTULO_III:_De_las_declaraciones,_derechos_y_garant%C3%ADas" TargetMode="External"/><Relationship Id="rId47" Type="http://schemas.openxmlformats.org/officeDocument/2006/relationships/hyperlink" Target="http://es.wikisource.org/w/index.php?title=Constituci%C3%B3n_Pol%C3%ADtica_de_Honduras_(1982)/T%C3%8DTULO_III:_De_las_declaraciones,_derechos_y_garant%C3%ADas&amp;action=edit&amp;section=5" TargetMode="External"/><Relationship Id="rId50" Type="http://schemas.openxmlformats.org/officeDocument/2006/relationships/hyperlink" Target="http://es.wikisource.org/w/index.php?title=Constituci%C3%B3n_Pol%C3%ADtica_de_Honduras_(1982)/T%C3%8DTULO_III:_De_las_declaraciones,_derechos_y_garant%C3%ADas&amp;action=edit&amp;section=8" TargetMode="External"/><Relationship Id="rId55" Type="http://schemas.openxmlformats.org/officeDocument/2006/relationships/hyperlink" Target="http://es.wikisource.org/wiki/Constituci%C3%B3n_Pol%C3%ADtica_de_Honduras_(1982)/_T%C3%8DTULO_V:_De_los_poderes_del_estado" TargetMode="External"/><Relationship Id="rId63" Type="http://schemas.openxmlformats.org/officeDocument/2006/relationships/hyperlink" Target="http://es.wikisource.org/w/index.php?title=Constituci%C3%B3n_Pol%C3%ADtica_de_Honduras_(1982)/_T%C3%8DTULO_V:_De_los_poderes_del_estado&amp;action=edit&amp;section=1" TargetMode="External"/><Relationship Id="rId68" Type="http://schemas.openxmlformats.org/officeDocument/2006/relationships/hyperlink" Target="http://es.wikisource.org/w/index.php?title=Constituci%C3%B3n_Pol%C3%ADtica_de_Honduras_(1982)/_T%C3%8DTULO_V:_De_los_poderes_del_estado&amp;action=edit&amp;section=6" TargetMode="External"/><Relationship Id="rId76" Type="http://schemas.openxmlformats.org/officeDocument/2006/relationships/hyperlink" Target="http://es.wikisource.org/wiki/Constituci%C3%B3n_Pol%C3%ADtica_de_Honduras_(1982)" TargetMode="External"/><Relationship Id="rId7" Type="http://schemas.openxmlformats.org/officeDocument/2006/relationships/hyperlink" Target="http://es.wikisource.org/wiki/Constituci%C3%B3n_Pol%C3%ADtica_de_Honduras_(1982)/_T%C3%8DTULO_II:_De_la_nacionalidad_y_ciudadan%C3%ADa" TargetMode="External"/><Relationship Id="rId71" Type="http://schemas.openxmlformats.org/officeDocument/2006/relationships/hyperlink" Target="http://es.wikisource.org/w/index.php?title=Constituci%C3%B3n_Pol%C3%ADtica_de_Honduras_(1982)/_T%C3%8DTULO_V:_De_los_poderes_del_estado&amp;action=edit&amp;section=9" TargetMode="External"/><Relationship Id="rId2" Type="http://schemas.openxmlformats.org/officeDocument/2006/relationships/styles" Target="styles.xml"/><Relationship Id="rId16" Type="http://schemas.openxmlformats.org/officeDocument/2006/relationships/hyperlink" Target="http://es.wikisource.org/wiki/Constituci%C3%B3n_Pol%C3%ADtica_de_Honduras_(1982)/_T%C3%8DTULO_I:_Del_estado" TargetMode="External"/><Relationship Id="rId29" Type="http://schemas.openxmlformats.org/officeDocument/2006/relationships/hyperlink" Target="http://es.wikisource.org/w/index.php?title=Constituci%C3%B3n_Pol%C3%ADtica_de_Honduras_(1982)/_T%C3%8DTULO_II:_De_la_nacionalidad_y_ciudadan%C3%ADa&amp;action=edit&amp;section=1" TargetMode="External"/><Relationship Id="rId11" Type="http://schemas.openxmlformats.org/officeDocument/2006/relationships/hyperlink" Target="http://es.wikisource.org/wiki/Constituci%C3%B3n_Pol%C3%ADtica_de_Honduras_(1982)/_T%C3%8DTULO_VI:_Del_r%C3%A9gimen_econ%C3%B3mico" TargetMode="External"/><Relationship Id="rId24" Type="http://schemas.openxmlformats.org/officeDocument/2006/relationships/hyperlink" Target="http://es.wikisource.org/wiki/Constituci%C3%B3n_Pol%C3%ADtica_de_Honduras_(1982)/_T%C3%8DTULO_II:_De_la_nacionalidad_y_ciudadan%C3%ADa" TargetMode="External"/><Relationship Id="rId32" Type="http://schemas.openxmlformats.org/officeDocument/2006/relationships/hyperlink" Target="http://es.wikisource.org/w/index.php?title=Constituci%C3%B3n_Pol%C3%ADtica_de_Honduras_(1982)/_T%C3%8DTULO_II:_De_la_nacionalidad_y_ciudadan%C3%ADa&amp;action=edit&amp;section=4" TargetMode="External"/><Relationship Id="rId37" Type="http://schemas.openxmlformats.org/officeDocument/2006/relationships/hyperlink" Target="http://es.wikisource.org/wiki/Constituci%C3%B3n_Pol%C3%ADtica_de_Honduras_(1982)/T%C3%8DTULO_III:_De_las_declaraciones,_derechos_y_garant%C3%ADas" TargetMode="External"/><Relationship Id="rId40" Type="http://schemas.openxmlformats.org/officeDocument/2006/relationships/hyperlink" Target="http://es.wikisource.org/wiki/Constituci%C3%B3n_Pol%C3%ADtica_de_Honduras_(1982)/T%C3%8DTULO_III:_De_las_declaraciones,_derechos_y_garant%C3%ADas" TargetMode="External"/><Relationship Id="rId45" Type="http://schemas.openxmlformats.org/officeDocument/2006/relationships/hyperlink" Target="http://es.wikisource.org/w/index.php?title=Constituci%C3%B3n_Pol%C3%ADtica_de_Honduras_(1982)/T%C3%8DTULO_III:_De_las_declaraciones,_derechos_y_garant%C3%ADas&amp;action=edit&amp;section=3" TargetMode="External"/><Relationship Id="rId53" Type="http://schemas.openxmlformats.org/officeDocument/2006/relationships/hyperlink" Target="http://es.wikisource.org/w/index.php?title=Constituci%C3%B3n_Pol%C3%ADtica_de_Honduras_(1982)/_T%C3%8DTULO_IV:_De_las_garant%C3%ADas_constitucionales&amp;action=edit&amp;section=2" TargetMode="External"/><Relationship Id="rId58" Type="http://schemas.openxmlformats.org/officeDocument/2006/relationships/hyperlink" Target="http://es.wikisource.org/wiki/Constituci%C3%B3n_Pol%C3%ADtica_de_Honduras_(1982)/_T%C3%8DTULO_V:_De_los_poderes_del_estado" TargetMode="External"/><Relationship Id="rId66" Type="http://schemas.openxmlformats.org/officeDocument/2006/relationships/hyperlink" Target="http://es.wikisource.org/w/index.php?title=Constituci%C3%B3n_Pol%C3%ADtica_de_Honduras_(1982)/_T%C3%8DTULO_V:_De_los_poderes_del_estado&amp;action=edit&amp;section=4" TargetMode="External"/><Relationship Id="rId74" Type="http://schemas.openxmlformats.org/officeDocument/2006/relationships/hyperlink" Target="http://es.wikisource.org/w/index.php?title=Constituci%C3%B3n_Pol%C3%ADtica_de_Honduras_(1982)/_T%C3%8DTULO_VI:_Del_r%C3%A9gimen_econ%C3%B3mico&amp;action=edit&amp;section=2" TargetMode="External"/><Relationship Id="rId79" Type="http://schemas.openxmlformats.org/officeDocument/2006/relationships/hyperlink" Target="http://es.wikisource.org/w/index.php?title=Constituci%C3%B3n_Pol%C3%ADtica_de_Honduras_(1982)/_T%C3%8DTULO_VII:_De_la_reforma_y_la_inviolabilidad_de_la_constituci%C3%B3n&amp;action=edit&amp;section=3" TargetMode="External"/><Relationship Id="rId5" Type="http://schemas.openxmlformats.org/officeDocument/2006/relationships/hyperlink" Target="http://es.wikisource.org/wiki/Wikisource:Documentos_hist%C3%B3ricos" TargetMode="External"/><Relationship Id="rId61" Type="http://schemas.openxmlformats.org/officeDocument/2006/relationships/hyperlink" Target="http://es.wikisource.org/wiki/Constituci%C3%B3n_Pol%C3%ADtica_de_Honduras_(1982)/_T%C3%8DTULO_V:_De_los_poderes_del_estado" TargetMode="External"/><Relationship Id="rId82" Type="http://schemas.openxmlformats.org/officeDocument/2006/relationships/fontTable" Target="fontTable.xml"/><Relationship Id="rId10" Type="http://schemas.openxmlformats.org/officeDocument/2006/relationships/hyperlink" Target="http://es.wikisource.org/wiki/Constituci%C3%B3n_Pol%C3%ADtica_de_Honduras_(1982)/_T%C3%8DTULO_V:_De_los_poderes_del_estado" TargetMode="External"/><Relationship Id="rId19" Type="http://schemas.openxmlformats.org/officeDocument/2006/relationships/hyperlink" Target="http://es.wikisource.org/w/index.php?title=Constituci%C3%B3n_Pol%C3%ADtica_de_Honduras_(1982)/_T%C3%8DTULO_I:_Del_estado&amp;action=edit&amp;section=1" TargetMode="External"/><Relationship Id="rId31" Type="http://schemas.openxmlformats.org/officeDocument/2006/relationships/hyperlink" Target="http://es.wikisource.org/w/index.php?title=Constituci%C3%B3n_Pol%C3%ADtica_de_Honduras_(1982)/_T%C3%8DTULO_II:_De_la_nacionalidad_y_ciudadan%C3%ADa&amp;action=edit&amp;section=3" TargetMode="External"/><Relationship Id="rId44" Type="http://schemas.openxmlformats.org/officeDocument/2006/relationships/hyperlink" Target="http://es.wikisource.org/w/index.php?title=Constituci%C3%B3n_Pol%C3%ADtica_de_Honduras_(1982)/T%C3%8DTULO_III:_De_las_declaraciones,_derechos_y_garant%C3%ADas&amp;action=edit&amp;section=2" TargetMode="External"/><Relationship Id="rId52" Type="http://schemas.openxmlformats.org/officeDocument/2006/relationships/hyperlink" Target="http://es.wikisource.org/w/index.php?title=Constituci%C3%B3n_Pol%C3%ADtica_de_Honduras_(1982)/_T%C3%8DTULO_IV:_De_las_garant%C3%ADas_constitucionales&amp;action=edit&amp;section=1" TargetMode="External"/><Relationship Id="rId60" Type="http://schemas.openxmlformats.org/officeDocument/2006/relationships/hyperlink" Target="http://es.wikisource.org/wiki/Constituci%C3%B3n_Pol%C3%ADtica_de_Honduras_(1982)/_T%C3%8DTULO_V:_De_los_poderes_del_estado" TargetMode="External"/><Relationship Id="rId65" Type="http://schemas.openxmlformats.org/officeDocument/2006/relationships/hyperlink" Target="http://es.wikisource.org/w/index.php?title=Constituci%C3%B3n_Pol%C3%ADtica_de_Honduras_(1982)/_T%C3%8DTULO_V:_De_los_poderes_del_estado&amp;action=edit&amp;section=3" TargetMode="External"/><Relationship Id="rId73" Type="http://schemas.openxmlformats.org/officeDocument/2006/relationships/hyperlink" Target="http://es.wikisource.org/w/index.php?title=Constituci%C3%B3n_Pol%C3%ADtica_de_Honduras_(1982)/_T%C3%8DTULO_VI:_Del_r%C3%A9gimen_econ%C3%B3mico&amp;action=edit&amp;section=1" TargetMode="External"/><Relationship Id="rId78" Type="http://schemas.openxmlformats.org/officeDocument/2006/relationships/hyperlink" Target="http://es.wikisource.org/w/index.php?title=Constituci%C3%B3n_Pol%C3%ADtica_de_Honduras_(1982)/_T%C3%8DTULO_VII:_De_la_reforma_y_la_inviolabilidad_de_la_constituci%C3%B3n&amp;action=edit&amp;section=2" TargetMode="External"/><Relationship Id="rId81" Type="http://schemas.openxmlformats.org/officeDocument/2006/relationships/hyperlink" Target="http://es.wikisource.org/w/index.php?title=Constituci%C3%B3n_Pol%C3%ADtica_de_Honduras_(1982)/_T%C3%8DTULO_VIII:_De_las_dispocisiones&amp;action=edit&amp;section=1" TargetMode="External"/><Relationship Id="rId4" Type="http://schemas.openxmlformats.org/officeDocument/2006/relationships/webSettings" Target="webSettings.xml"/><Relationship Id="rId9" Type="http://schemas.openxmlformats.org/officeDocument/2006/relationships/hyperlink" Target="http://es.wikisource.org/wiki/Constituci%C3%B3n_Pol%C3%ADtica_de_Honduras_(1982)/_T%C3%8DTULO_IV:_De_las_garant%C3%ADas_constitucionales" TargetMode="External"/><Relationship Id="rId14" Type="http://schemas.openxmlformats.org/officeDocument/2006/relationships/hyperlink" Target="http://es.wikisource.org/wiki/Constituci%C3%B3n_Pol%C3%ADtica_de_Honduras_(1982)" TargetMode="External"/><Relationship Id="rId22" Type="http://schemas.openxmlformats.org/officeDocument/2006/relationships/hyperlink" Target="http://es.wikisource.org/w/index.php?title=Constituci%C3%B3n_Pol%C3%ADtica_de_Honduras_(1982)/_T%C3%8DTULO_I:_Del_estado&amp;action=edit&amp;section=4" TargetMode="External"/><Relationship Id="rId27" Type="http://schemas.openxmlformats.org/officeDocument/2006/relationships/hyperlink" Target="http://es.wikisource.org/wiki/Constituci%C3%B3n_Pol%C3%ADtica_de_Honduras_(1982)/_T%C3%8DTULO_II:_De_la_nacionalidad_y_ciudadan%C3%ADa" TargetMode="External"/><Relationship Id="rId30" Type="http://schemas.openxmlformats.org/officeDocument/2006/relationships/hyperlink" Target="http://es.wikisource.org/w/index.php?title=Constituci%C3%B3n_Pol%C3%ADtica_de_Honduras_(1982)/_T%C3%8DTULO_II:_De_la_nacionalidad_y_ciudadan%C3%ADa&amp;action=edit&amp;section=2" TargetMode="External"/><Relationship Id="rId35" Type="http://schemas.openxmlformats.org/officeDocument/2006/relationships/hyperlink" Target="http://es.wikisource.org/wiki/Constituci%C3%B3n_Pol%C3%ADtica_de_Honduras_(1982)/T%C3%8DTULO_III:_De_las_declaraciones,_derechos_y_garant%C3%ADas" TargetMode="External"/><Relationship Id="rId43" Type="http://schemas.openxmlformats.org/officeDocument/2006/relationships/hyperlink" Target="http://es.wikisource.org/w/index.php?title=Constituci%C3%B3n_Pol%C3%ADtica_de_Honduras_(1982)/T%C3%8DTULO_III:_De_las_declaraciones,_derechos_y_garant%C3%ADas&amp;action=edit&amp;section=1" TargetMode="External"/><Relationship Id="rId48" Type="http://schemas.openxmlformats.org/officeDocument/2006/relationships/hyperlink" Target="http://es.wikisource.org/w/index.php?title=Constituci%C3%B3n_Pol%C3%ADtica_de_Honduras_(1982)/T%C3%8DTULO_III:_De_las_declaraciones,_derechos_y_garant%C3%ADas&amp;action=edit&amp;section=6" TargetMode="External"/><Relationship Id="rId56" Type="http://schemas.openxmlformats.org/officeDocument/2006/relationships/hyperlink" Target="http://es.wikisource.org/wiki/Constituci%C3%B3n_Pol%C3%ADtica_de_Honduras_(1982)/_T%C3%8DTULO_V:_De_los_poderes_del_estado" TargetMode="External"/><Relationship Id="rId64" Type="http://schemas.openxmlformats.org/officeDocument/2006/relationships/hyperlink" Target="http://es.wikisource.org/w/index.php?title=Constituci%C3%B3n_Pol%C3%ADtica_de_Honduras_(1982)/_T%C3%8DTULO_V:_De_los_poderes_del_estado&amp;action=edit&amp;section=2" TargetMode="External"/><Relationship Id="rId69" Type="http://schemas.openxmlformats.org/officeDocument/2006/relationships/hyperlink" Target="http://es.wikisource.org/w/index.php?title=Constituci%C3%B3n_Pol%C3%ADtica_de_Honduras_(1982)/_T%C3%8DTULO_V:_De_los_poderes_del_estado&amp;action=edit&amp;section=7" TargetMode="External"/><Relationship Id="rId77" Type="http://schemas.openxmlformats.org/officeDocument/2006/relationships/hyperlink" Target="http://es.wikisource.org/w/index.php?title=Constituci%C3%B3n_Pol%C3%ADtica_de_Honduras_(1982)/_T%C3%8DTULO_VII:_De_la_reforma_y_la_inviolabilidad_de_la_constituci%C3%B3n&amp;action=edit&amp;section=1" TargetMode="External"/><Relationship Id="rId8" Type="http://schemas.openxmlformats.org/officeDocument/2006/relationships/hyperlink" Target="http://es.wikisource.org/wiki/Constituci%C3%B3n_Pol%C3%ADtica_de_Honduras_(1982)/T%C3%8DTULO_III:_De_las_declaraciones,_derechos_y_garant%C3%ADas" TargetMode="External"/><Relationship Id="rId51" Type="http://schemas.openxmlformats.org/officeDocument/2006/relationships/hyperlink" Target="http://es.wikisource.org/wiki/Constituci%C3%B3n_Pol%C3%ADtica_de_Honduras_(1982)" TargetMode="External"/><Relationship Id="rId72" Type="http://schemas.openxmlformats.org/officeDocument/2006/relationships/hyperlink" Target="http://es.wikisource.org/wiki/Constituci%C3%B3n_Pol%C3%ADtica_de_Honduras_(1982)" TargetMode="External"/><Relationship Id="rId80" Type="http://schemas.openxmlformats.org/officeDocument/2006/relationships/hyperlink" Target="http://es.wikisource.org/w/index.php?title=Plantilla:ART%C3%8DCULO&amp;action=edit&amp;redlink=1" TargetMode="External"/><Relationship Id="rId3" Type="http://schemas.openxmlformats.org/officeDocument/2006/relationships/settings" Target="settings.xml"/><Relationship Id="rId12" Type="http://schemas.openxmlformats.org/officeDocument/2006/relationships/hyperlink" Target="http://es.wikisource.org/wiki/Constituci%C3%B3n_Pol%C3%ADtica_de_Honduras_(1982)/_T%C3%8DTULO_VII:_De_la_reforma_y_la_inviolabilidad_de_la_constituci%C3%B3n" TargetMode="External"/><Relationship Id="rId17" Type="http://schemas.openxmlformats.org/officeDocument/2006/relationships/hyperlink" Target="http://es.wikisource.org/wiki/Constituci%C3%B3n_Pol%C3%ADtica_de_Honduras_(1982)/_T%C3%8DTULO_I:_Del_estado" TargetMode="External"/><Relationship Id="rId25" Type="http://schemas.openxmlformats.org/officeDocument/2006/relationships/hyperlink" Target="http://es.wikisource.org/wiki/Constituci%C3%B3n_Pol%C3%ADtica_de_Honduras_(1982)/_T%C3%8DTULO_II:_De_la_nacionalidad_y_ciudadan%C3%ADa" TargetMode="External"/><Relationship Id="rId33" Type="http://schemas.openxmlformats.org/officeDocument/2006/relationships/hyperlink" Target="http://es.wikisource.org/w/index.php?title=Constituci%C3%B3n_Pol%C3%ADtica_de_Honduras_(1982)/_T%C3%8DTULO_II:_De_la_nacionalidad_y_ciudadan%C3%ADa&amp;action=edit&amp;section=5" TargetMode="External"/><Relationship Id="rId38" Type="http://schemas.openxmlformats.org/officeDocument/2006/relationships/hyperlink" Target="http://es.wikisource.org/wiki/Constituci%C3%B3n_Pol%C3%ADtica_de_Honduras_(1982)/T%C3%8DTULO_III:_De_las_declaraciones,_derechos_y_garant%C3%ADas" TargetMode="External"/><Relationship Id="rId46" Type="http://schemas.openxmlformats.org/officeDocument/2006/relationships/hyperlink" Target="http://es.wikisource.org/w/index.php?title=Constituci%C3%B3n_Pol%C3%ADtica_de_Honduras_(1982)/T%C3%8DTULO_III:_De_las_declaraciones,_derechos_y_garant%C3%ADas&amp;action=edit&amp;section=4" TargetMode="External"/><Relationship Id="rId59" Type="http://schemas.openxmlformats.org/officeDocument/2006/relationships/hyperlink" Target="http://es.wikisource.org/wiki/Constituci%C3%B3n_Pol%C3%ADtica_de_Honduras_(1982)/_T%C3%8DTULO_V:_De_los_poderes_del_estado" TargetMode="External"/><Relationship Id="rId67" Type="http://schemas.openxmlformats.org/officeDocument/2006/relationships/hyperlink" Target="http://es.wikisource.org/w/index.php?title=Constituci%C3%B3n_Pol%C3%ADtica_de_Honduras_(1982)/_T%C3%8DTULO_V:_De_los_poderes_del_estado&amp;action=edit&amp;section=5" TargetMode="External"/><Relationship Id="rId20" Type="http://schemas.openxmlformats.org/officeDocument/2006/relationships/hyperlink" Target="http://es.wikisource.org/w/index.php?title=Constituci%C3%B3n_Pol%C3%ADtica_de_Honduras_(1982)/_T%C3%8DTULO_I:_Del_estado&amp;action=edit&amp;section=2" TargetMode="External"/><Relationship Id="rId41" Type="http://schemas.openxmlformats.org/officeDocument/2006/relationships/hyperlink" Target="http://es.wikisource.org/wiki/Constituci%C3%B3n_Pol%C3%ADtica_de_Honduras_(1982)/T%C3%8DTULO_III:_De_las_declaraciones,_derechos_y_garant%C3%ADas" TargetMode="External"/><Relationship Id="rId54" Type="http://schemas.openxmlformats.org/officeDocument/2006/relationships/hyperlink" Target="http://es.wikisource.org/wiki/Constituci%C3%B3n_Pol%C3%ADtica_de_Honduras_(1982)/_T%C3%8DTULO_V:_De_los_poderes_del_estado" TargetMode="External"/><Relationship Id="rId62" Type="http://schemas.openxmlformats.org/officeDocument/2006/relationships/hyperlink" Target="http://es.wikisource.org/wiki/Constituci%C3%B3n_Pol%C3%ADtica_de_Honduras_(1982)/_T%C3%8DTULO_V:_De_los_poderes_del_estado" TargetMode="External"/><Relationship Id="rId70" Type="http://schemas.openxmlformats.org/officeDocument/2006/relationships/hyperlink" Target="http://es.wikisource.org/w/index.php?title=Constituci%C3%B3n_Pol%C3%ADtica_de_Honduras_(1982)/_T%C3%8DTULO_V:_De_los_poderes_del_estado&amp;action=edit&amp;section=8" TargetMode="External"/><Relationship Id="rId75" Type="http://schemas.openxmlformats.org/officeDocument/2006/relationships/hyperlink" Target="http://es.wikisource.org/w/index.php?title=Constituci%C3%B3n_Pol%C3%ADtica_de_Honduras_(1982)/_T%C3%8DTULO_VI:_Del_r%C3%A9gimen_econ%C3%B3mico&amp;action=edit&amp;section=3"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s.wikisource.org/wiki/Constituci%C3%B3n_Pol%C3%ADtica_de_Honduras_(1982)/_T%C3%8DTULO_I:_Del_estado" TargetMode="External"/><Relationship Id="rId15" Type="http://schemas.openxmlformats.org/officeDocument/2006/relationships/hyperlink" Target="http://es.wikisource.org/wiki/Constituci%C3%B3n_Pol%C3%ADtica_de_Honduras_(1982)/_T%C3%8DTULO_I:_Del_estado" TargetMode="External"/><Relationship Id="rId23" Type="http://schemas.openxmlformats.org/officeDocument/2006/relationships/hyperlink" Target="http://es.wikisource.org/wiki/Constituci%C3%B3n_Pol%C3%ADtica_de_Honduras_(1982)/_T%C3%8DTULO_II:_De_la_nacionalidad_y_ciudadan%C3%ADa" TargetMode="External"/><Relationship Id="rId28" Type="http://schemas.openxmlformats.org/officeDocument/2006/relationships/hyperlink" Target="http://es.wikisource.org/wiki/Constituci%C3%B3n_Pol%C3%ADtica_de_Honduras_(1982)/_T%C3%8DTULO_II:_De_la_nacionalidad_y_ciudadan%C3%ADa" TargetMode="External"/><Relationship Id="rId36" Type="http://schemas.openxmlformats.org/officeDocument/2006/relationships/hyperlink" Target="http://es.wikisource.org/wiki/Constituci%C3%B3n_Pol%C3%ADtica_de_Honduras_(1982)/T%C3%8DTULO_III:_De_las_declaraciones,_derechos_y_garant%C3%ADas" TargetMode="External"/><Relationship Id="rId49" Type="http://schemas.openxmlformats.org/officeDocument/2006/relationships/hyperlink" Target="http://es.wikisource.org/w/index.php?title=Constituci%C3%B3n_Pol%C3%ADtica_de_Honduras_(1982)/T%C3%8DTULO_III:_De_las_declaraciones,_derechos_y_garant%C3%ADas&amp;action=edit&amp;section=7" TargetMode="External"/><Relationship Id="rId57" Type="http://schemas.openxmlformats.org/officeDocument/2006/relationships/hyperlink" Target="http://es.wikisource.org/wiki/Constituci%C3%B3n_Pol%C3%ADtica_de_Honduras_(1982)/_T%C3%8DTULO_V:_De_los_poderes_del_esta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47</Pages>
  <Words>22304</Words>
  <Characters>127134</Characters>
  <Application>Microsoft Office Word</Application>
  <DocSecurity>0</DocSecurity>
  <Lines>1059</Lines>
  <Paragraphs>298</Paragraphs>
  <ScaleCrop>false</ScaleCrop>
  <Company>Hewlett-Packard</Company>
  <LinksUpToDate>false</LinksUpToDate>
  <CharactersWithSpaces>149140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Santiago</dc:creator>
  <cp:lastModifiedBy>Guillermo Santiago</cp:lastModifiedBy>
  <cp:revision>1</cp:revision>
  <dcterms:created xsi:type="dcterms:W3CDTF">2010-04-08T16:40:00Z</dcterms:created>
  <dcterms:modified xsi:type="dcterms:W3CDTF">2010-04-08T16:45:00Z</dcterms:modified>
</cp:coreProperties>
</file>